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52D23">
      <w:pPr>
        <w:jc w:val="center"/>
        <w:rPr>
          <w:rFonts w:hint="eastAsia" w:ascii="宋体" w:hAnsi="宋体" w:eastAsia="宋体" w:cs="宋体"/>
          <w:b/>
          <w:sz w:val="28"/>
          <w:szCs w:val="28"/>
        </w:rPr>
      </w:pPr>
      <w:bookmarkStart w:id="1" w:name="_GoBack"/>
      <w:r>
        <w:rPr>
          <w:rFonts w:hint="eastAsia" w:ascii="宋体" w:hAnsi="宋体" w:eastAsia="宋体" w:cs="宋体"/>
          <w:bCs/>
          <w:sz w:val="28"/>
          <w:szCs w:val="28"/>
        </w:rPr>
        <w:t xml:space="preserve">      </w:t>
      </w:r>
    </w:p>
    <w:p w14:paraId="32284E56">
      <w:pPr>
        <w:jc w:val="center"/>
        <w:rPr>
          <w:rFonts w:hint="eastAsia" w:ascii="宋体" w:hAnsi="宋体" w:eastAsia="宋体" w:cs="宋体"/>
          <w:b/>
          <w:sz w:val="28"/>
          <w:szCs w:val="28"/>
        </w:rPr>
      </w:pPr>
    </w:p>
    <w:p w14:paraId="11EF387C">
      <w:pPr>
        <w:jc w:val="center"/>
        <w:rPr>
          <w:rFonts w:hint="eastAsia" w:ascii="宋体" w:hAnsi="宋体" w:eastAsia="宋体" w:cs="宋体"/>
          <w:b/>
          <w:sz w:val="28"/>
          <w:szCs w:val="28"/>
        </w:rPr>
      </w:pPr>
    </w:p>
    <w:p w14:paraId="624F555A">
      <w:pPr>
        <w:jc w:val="center"/>
        <w:rPr>
          <w:rFonts w:hint="eastAsia" w:ascii="宋体" w:hAnsi="宋体" w:eastAsia="宋体" w:cs="宋体"/>
          <w:b/>
          <w:sz w:val="28"/>
          <w:szCs w:val="28"/>
        </w:rPr>
      </w:pPr>
    </w:p>
    <w:p w14:paraId="6D21DF79">
      <w:pPr>
        <w:jc w:val="center"/>
        <w:rPr>
          <w:rFonts w:hint="eastAsia" w:ascii="宋体" w:hAnsi="宋体" w:eastAsia="宋体" w:cs="宋体"/>
          <w:b/>
          <w:sz w:val="28"/>
          <w:szCs w:val="28"/>
        </w:rPr>
      </w:pPr>
    </w:p>
    <w:p w14:paraId="503A6D56">
      <w:pPr>
        <w:jc w:val="center"/>
        <w:rPr>
          <w:rFonts w:hint="eastAsia" w:ascii="宋体" w:hAnsi="宋体" w:eastAsia="宋体" w:cs="宋体"/>
          <w:b/>
          <w:sz w:val="28"/>
          <w:szCs w:val="28"/>
        </w:rPr>
      </w:pPr>
    </w:p>
    <w:p w14:paraId="2F563E8A">
      <w:pPr>
        <w:widowControl/>
        <w:spacing w:line="560" w:lineRule="exact"/>
        <w:ind w:firstLine="1767" w:firstLineChars="400"/>
        <w:jc w:val="both"/>
        <w:textAlignment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天宝动物营养科技股份有限公司</w:t>
      </w:r>
    </w:p>
    <w:p w14:paraId="4BB113CD">
      <w:pPr>
        <w:pStyle w:val="2"/>
        <w:jc w:val="center"/>
        <w:rPr>
          <w:rFonts w:hint="eastAsia" w:ascii="宋体" w:hAnsi="宋体" w:eastAsia="宋体" w:cs="宋体"/>
          <w:b/>
          <w:kern w:val="2"/>
          <w:sz w:val="44"/>
          <w:szCs w:val="44"/>
          <w:lang w:val="en-US" w:eastAsia="zh-CN" w:bidi="ar-SA"/>
        </w:rPr>
      </w:pPr>
    </w:p>
    <w:p w14:paraId="169E2894">
      <w:pPr>
        <w:widowControl/>
        <w:spacing w:line="560" w:lineRule="exact"/>
        <w:ind w:firstLine="1325" w:firstLineChars="300"/>
        <w:jc w:val="both"/>
        <w:textAlignment w:val="center"/>
        <w:rPr>
          <w:rFonts w:hint="eastAsia" w:ascii="宋体" w:hAnsi="宋体" w:eastAsia="宋体" w:cs="宋体"/>
          <w:b/>
          <w:kern w:val="2"/>
          <w:sz w:val="44"/>
          <w:szCs w:val="44"/>
          <w:lang w:val="en-US" w:eastAsia="zh-CN" w:bidi="ar-SA"/>
        </w:rPr>
      </w:pPr>
      <w:r>
        <w:rPr>
          <w:rFonts w:hint="eastAsia" w:ascii="宋体" w:hAnsi="宋体" w:eastAsia="宋体" w:cs="宋体"/>
          <w:b/>
          <w:kern w:val="2"/>
          <w:sz w:val="44"/>
          <w:szCs w:val="44"/>
          <w:lang w:val="en-US" w:eastAsia="zh-CN" w:bidi="ar-SA"/>
        </w:rPr>
        <w:t>废润滑油</w:t>
      </w:r>
      <w:r>
        <w:rPr>
          <w:rFonts w:hint="eastAsia" w:ascii="宋体" w:hAnsi="宋体" w:eastAsia="宋体" w:cs="宋体"/>
          <w:b/>
          <w:kern w:val="2"/>
          <w:sz w:val="44"/>
          <w:szCs w:val="44"/>
          <w:lang w:val="en-US" w:eastAsia="zh-CN" w:bidi="ar-SA"/>
        </w:rPr>
        <w:t>及沾染物</w:t>
      </w:r>
      <w:r>
        <w:rPr>
          <w:rFonts w:hint="eastAsia" w:ascii="宋体" w:hAnsi="宋体" w:eastAsia="宋体" w:cs="宋体"/>
          <w:b/>
          <w:kern w:val="2"/>
          <w:sz w:val="44"/>
          <w:szCs w:val="44"/>
          <w:lang w:val="en-US" w:eastAsia="zh-CN" w:bidi="ar-SA"/>
        </w:rPr>
        <w:t>、废触媒处置告知函</w:t>
      </w:r>
    </w:p>
    <w:p w14:paraId="54697336">
      <w:pPr>
        <w:ind w:firstLine="560" w:firstLineChars="200"/>
        <w:jc w:val="center"/>
        <w:rPr>
          <w:rFonts w:hint="eastAsia" w:ascii="宋体" w:hAnsi="宋体" w:eastAsia="宋体" w:cs="宋体"/>
          <w:sz w:val="28"/>
          <w:szCs w:val="28"/>
        </w:rPr>
      </w:pPr>
    </w:p>
    <w:p w14:paraId="2B7696F3">
      <w:pPr>
        <w:ind w:firstLine="560" w:firstLineChars="200"/>
        <w:rPr>
          <w:rFonts w:hint="eastAsia" w:ascii="宋体" w:hAnsi="宋体" w:eastAsia="宋体" w:cs="宋体"/>
          <w:sz w:val="28"/>
          <w:szCs w:val="28"/>
        </w:rPr>
      </w:pPr>
    </w:p>
    <w:p w14:paraId="32798A15">
      <w:pPr>
        <w:ind w:firstLine="560" w:firstLineChars="200"/>
        <w:rPr>
          <w:rFonts w:hint="eastAsia" w:ascii="宋体" w:hAnsi="宋体" w:eastAsia="宋体" w:cs="宋体"/>
          <w:sz w:val="28"/>
          <w:szCs w:val="28"/>
        </w:rPr>
      </w:pPr>
    </w:p>
    <w:p w14:paraId="299092DA">
      <w:pPr>
        <w:ind w:firstLine="560" w:firstLineChars="200"/>
        <w:rPr>
          <w:rFonts w:hint="eastAsia" w:ascii="宋体" w:hAnsi="宋体" w:eastAsia="宋体" w:cs="宋体"/>
          <w:sz w:val="28"/>
          <w:szCs w:val="28"/>
        </w:rPr>
      </w:pPr>
    </w:p>
    <w:p w14:paraId="6B0C844A">
      <w:pPr>
        <w:rPr>
          <w:rFonts w:hint="eastAsia" w:ascii="宋体" w:hAnsi="宋体" w:eastAsia="宋体" w:cs="宋体"/>
          <w:sz w:val="28"/>
          <w:szCs w:val="28"/>
        </w:rPr>
      </w:pPr>
    </w:p>
    <w:p w14:paraId="34CD98E7">
      <w:pPr>
        <w:pStyle w:val="10"/>
        <w:rPr>
          <w:rFonts w:hint="eastAsia" w:ascii="宋体" w:hAnsi="宋体" w:eastAsia="宋体" w:cs="宋体"/>
          <w:sz w:val="28"/>
          <w:szCs w:val="28"/>
        </w:rPr>
      </w:pPr>
    </w:p>
    <w:p w14:paraId="05D8AC08">
      <w:pPr>
        <w:pStyle w:val="11"/>
        <w:rPr>
          <w:rFonts w:hint="eastAsia" w:ascii="宋体" w:hAnsi="宋体" w:eastAsia="宋体" w:cs="宋体"/>
          <w:sz w:val="28"/>
          <w:szCs w:val="28"/>
        </w:rPr>
      </w:pPr>
    </w:p>
    <w:p w14:paraId="10DEFE82">
      <w:pPr>
        <w:rPr>
          <w:rFonts w:hint="eastAsia" w:ascii="宋体" w:hAnsi="宋体" w:eastAsia="宋体" w:cs="宋体"/>
          <w:sz w:val="28"/>
          <w:szCs w:val="28"/>
        </w:rPr>
      </w:pPr>
    </w:p>
    <w:p w14:paraId="5D565182">
      <w:pPr>
        <w:jc w:val="left"/>
        <w:rPr>
          <w:rFonts w:hint="eastAsia" w:ascii="宋体" w:hAnsi="宋体" w:eastAsia="宋体" w:cs="宋体"/>
          <w:bCs/>
          <w:color w:val="000000"/>
          <w:kern w:val="0"/>
          <w:sz w:val="28"/>
          <w:szCs w:val="28"/>
        </w:rPr>
      </w:pPr>
    </w:p>
    <w:p w14:paraId="7513EAF8">
      <w:pPr>
        <w:pStyle w:val="37"/>
        <w:spacing w:line="640" w:lineRule="exact"/>
        <w:ind w:firstLine="240" w:firstLineChars="100"/>
        <w:rPr>
          <w:rFonts w:hint="eastAsia" w:ascii="宋体" w:hAnsi="宋体" w:eastAsia="宋体" w:cs="宋体"/>
          <w:sz w:val="24"/>
        </w:rPr>
      </w:pPr>
    </w:p>
    <w:p w14:paraId="226FD3F6">
      <w:pPr>
        <w:pStyle w:val="37"/>
        <w:spacing w:line="640" w:lineRule="exact"/>
        <w:ind w:firstLine="240" w:firstLineChars="100"/>
        <w:rPr>
          <w:rFonts w:hint="eastAsia" w:ascii="宋体" w:hAnsi="宋体" w:eastAsia="宋体" w:cs="宋体"/>
          <w:sz w:val="24"/>
        </w:rPr>
      </w:pPr>
    </w:p>
    <w:p w14:paraId="6CE1085B">
      <w:pPr>
        <w:pStyle w:val="37"/>
        <w:numPr>
          <w:ilvl w:val="0"/>
          <w:numId w:val="0"/>
        </w:numPr>
        <w:spacing w:line="400" w:lineRule="exact"/>
        <w:ind w:left="240" w:leftChars="0"/>
        <w:rPr>
          <w:rFonts w:hint="eastAsia" w:ascii="宋体" w:hAnsi="宋体" w:eastAsia="宋体" w:cs="宋体"/>
          <w:sz w:val="24"/>
        </w:rPr>
      </w:pPr>
    </w:p>
    <w:p w14:paraId="642F6462">
      <w:pPr>
        <w:pStyle w:val="3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一、</w:t>
      </w:r>
      <w:r>
        <w:rPr>
          <w:rFonts w:hint="eastAsia" w:ascii="宋体" w:hAnsi="宋体" w:eastAsia="宋体" w:cs="宋体"/>
          <w:b/>
          <w:bCs/>
          <w:sz w:val="24"/>
        </w:rPr>
        <w:t>处置内容</w:t>
      </w:r>
    </w:p>
    <w:tbl>
      <w:tblPr>
        <w:tblStyle w:val="18"/>
        <w:tblW w:w="9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714"/>
        <w:gridCol w:w="2262"/>
        <w:gridCol w:w="966"/>
        <w:gridCol w:w="1379"/>
        <w:gridCol w:w="1283"/>
        <w:gridCol w:w="2595"/>
      </w:tblGrid>
      <w:tr w14:paraId="7A1A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AB20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标段</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C4BC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22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136A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废旧物资名称</w:t>
            </w:r>
          </w:p>
        </w:tc>
        <w:tc>
          <w:tcPr>
            <w:tcW w:w="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E0A2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CF30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r>
              <w:rPr>
                <w:rFonts w:hint="eastAsia" w:ascii="宋体" w:hAnsi="宋体" w:eastAsia="宋体" w:cs="宋体"/>
                <w:b/>
                <w:bCs/>
                <w:i w:val="0"/>
                <w:iCs w:val="0"/>
                <w:color w:val="000000"/>
                <w:kern w:val="0"/>
                <w:sz w:val="24"/>
                <w:szCs w:val="24"/>
                <w:u w:val="none"/>
                <w:lang w:val="en-US" w:eastAsia="zh-CN" w:bidi="ar"/>
              </w:rPr>
              <w:t xml:space="preserve">      （预估量）</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FB065">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存放地点</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29FDB">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7DD3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2E3EB5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382B8B73">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082FB00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4"/>
                <w:szCs w:val="24"/>
              </w:rPr>
              <w:t>废润滑油（900-214-08）</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7C041AE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吨</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90BB70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 xml:space="preserve">15    </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E46C9A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仓库</w:t>
            </w:r>
          </w:p>
        </w:tc>
        <w:tc>
          <w:tcPr>
            <w:tcW w:w="25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C05C1E">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以实际过磅数量结算</w:t>
            </w:r>
          </w:p>
        </w:tc>
      </w:tr>
      <w:tr w14:paraId="7870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5" w:type="dxa"/>
            <w:tcBorders>
              <w:top w:val="single" w:color="auto" w:sz="4" w:space="0"/>
              <w:left w:val="single" w:color="000000" w:sz="4" w:space="0"/>
              <w:bottom w:val="single" w:color="000000" w:sz="4" w:space="0"/>
              <w:right w:val="single" w:color="000000" w:sz="4" w:space="0"/>
            </w:tcBorders>
            <w:shd w:val="clear" w:color="auto" w:fill="auto"/>
            <w:vAlign w:val="center"/>
          </w:tcPr>
          <w:p w14:paraId="4AC73173">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auto" w:sz="4" w:space="0"/>
              <w:left w:val="single" w:color="000000" w:sz="4" w:space="0"/>
              <w:bottom w:val="single" w:color="000000" w:sz="4" w:space="0"/>
              <w:right w:val="single" w:color="000000" w:sz="4" w:space="0"/>
            </w:tcBorders>
            <w:shd w:val="clear" w:color="auto" w:fill="auto"/>
            <w:vAlign w:val="center"/>
          </w:tcPr>
          <w:p w14:paraId="68D4C32B">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262" w:type="dxa"/>
            <w:tcBorders>
              <w:top w:val="single" w:color="auto" w:sz="4" w:space="0"/>
              <w:left w:val="single" w:color="000000" w:sz="4" w:space="0"/>
              <w:bottom w:val="single" w:color="000000" w:sz="4" w:space="0"/>
              <w:right w:val="single" w:color="000000" w:sz="4" w:space="0"/>
            </w:tcBorders>
            <w:shd w:val="clear" w:color="auto" w:fill="auto"/>
            <w:vAlign w:val="center"/>
          </w:tcPr>
          <w:p w14:paraId="549E20F7">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4"/>
                <w:szCs w:val="24"/>
              </w:rPr>
              <w:t>废钒触媒（261-173-50）</w:t>
            </w:r>
          </w:p>
        </w:tc>
        <w:tc>
          <w:tcPr>
            <w:tcW w:w="966" w:type="dxa"/>
            <w:tcBorders>
              <w:top w:val="single" w:color="auto" w:sz="4" w:space="0"/>
              <w:left w:val="single" w:color="000000" w:sz="4" w:space="0"/>
              <w:bottom w:val="single" w:color="000000" w:sz="4" w:space="0"/>
              <w:right w:val="single" w:color="000000" w:sz="4" w:space="0"/>
            </w:tcBorders>
            <w:shd w:val="clear" w:color="auto" w:fill="auto"/>
            <w:vAlign w:val="center"/>
          </w:tcPr>
          <w:p w14:paraId="27B9831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吨</w:t>
            </w:r>
          </w:p>
        </w:tc>
        <w:tc>
          <w:tcPr>
            <w:tcW w:w="1379" w:type="dxa"/>
            <w:tcBorders>
              <w:top w:val="single" w:color="auto" w:sz="4" w:space="0"/>
              <w:left w:val="single" w:color="000000" w:sz="4" w:space="0"/>
              <w:bottom w:val="single" w:color="000000" w:sz="4" w:space="0"/>
              <w:right w:val="single" w:color="000000" w:sz="4" w:space="0"/>
            </w:tcBorders>
            <w:shd w:val="clear" w:color="auto" w:fill="auto"/>
            <w:vAlign w:val="center"/>
          </w:tcPr>
          <w:p w14:paraId="45AAD2D7">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30</w:t>
            </w:r>
          </w:p>
        </w:tc>
        <w:tc>
          <w:tcPr>
            <w:tcW w:w="1283" w:type="dxa"/>
            <w:tcBorders>
              <w:top w:val="single" w:color="auto" w:sz="4" w:space="0"/>
              <w:left w:val="single" w:color="000000" w:sz="4" w:space="0"/>
              <w:bottom w:val="single" w:color="000000" w:sz="4" w:space="0"/>
              <w:right w:val="single" w:color="000000" w:sz="4" w:space="0"/>
            </w:tcBorders>
            <w:shd w:val="clear" w:color="auto" w:fill="auto"/>
            <w:vAlign w:val="center"/>
          </w:tcPr>
          <w:p w14:paraId="56BE90C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仓库</w:t>
            </w:r>
          </w:p>
        </w:tc>
        <w:tc>
          <w:tcPr>
            <w:tcW w:w="2595"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1F43190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p>
        </w:tc>
      </w:tr>
    </w:tbl>
    <w:p w14:paraId="2A133796">
      <w:pPr>
        <w:pStyle w:val="39"/>
        <w:keepNext w:val="0"/>
        <w:keepLines w:val="0"/>
        <w:pageBreakBefore w:val="0"/>
        <w:numPr>
          <w:ilvl w:val="0"/>
          <w:numId w:val="0"/>
        </w:numPr>
        <w:kinsoku/>
        <w:wordWrap/>
        <w:overflowPunct/>
        <w:topLinePunct w:val="0"/>
        <w:autoSpaceDE/>
        <w:autoSpaceDN/>
        <w:bidi w:val="0"/>
        <w:adjustRightInd/>
        <w:snapToGrid/>
        <w:spacing w:line="360" w:lineRule="exact"/>
        <w:ind w:firstLine="482" w:firstLineChars="200"/>
        <w:jc w:val="left"/>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lang w:val="en-US" w:eastAsia="zh-CN"/>
        </w:rPr>
        <w:t>二、</w:t>
      </w:r>
      <w:r>
        <w:rPr>
          <w:rFonts w:hint="eastAsia" w:ascii="宋体" w:hAnsi="宋体" w:eastAsia="宋体" w:cs="宋体"/>
          <w:b/>
          <w:bCs w:val="0"/>
          <w:color w:val="000000"/>
          <w:kern w:val="0"/>
          <w:sz w:val="24"/>
          <w:szCs w:val="24"/>
        </w:rPr>
        <w:t>资格</w:t>
      </w:r>
      <w:r>
        <w:rPr>
          <w:rFonts w:hint="eastAsia" w:ascii="宋体" w:hAnsi="宋体" w:eastAsia="宋体" w:cs="宋体"/>
          <w:b/>
          <w:bCs w:val="0"/>
          <w:color w:val="000000"/>
          <w:kern w:val="0"/>
          <w:sz w:val="24"/>
          <w:szCs w:val="24"/>
          <w:lang w:val="en-US" w:eastAsia="zh-CN"/>
        </w:rPr>
        <w:t>性审查</w:t>
      </w:r>
      <w:r>
        <w:rPr>
          <w:rFonts w:hint="eastAsia" w:ascii="宋体" w:hAnsi="宋体" w:eastAsia="宋体" w:cs="宋体"/>
          <w:b/>
          <w:bCs w:val="0"/>
          <w:color w:val="000000"/>
          <w:kern w:val="0"/>
          <w:sz w:val="24"/>
          <w:szCs w:val="24"/>
        </w:rPr>
        <w:t>要求及证明材料</w:t>
      </w:r>
    </w:p>
    <w:p w14:paraId="521C05DA">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须在中华人民共和国境内注册，具备独立承担民事责任的能力</w:t>
      </w:r>
      <w:r>
        <w:rPr>
          <w:rFonts w:hint="eastAsia" w:ascii="宋体" w:hAnsi="宋体" w:eastAsia="宋体" w:cs="宋体"/>
          <w:sz w:val="24"/>
          <w:szCs w:val="24"/>
        </w:rPr>
        <w:t>（若为分公司，需提供总公司相应授权说明）</w:t>
      </w:r>
      <w:r>
        <w:rPr>
          <w:rFonts w:hint="eastAsia" w:ascii="宋体" w:hAnsi="宋体" w:eastAsia="宋体" w:cs="宋体"/>
          <w:sz w:val="24"/>
          <w:szCs w:val="24"/>
          <w:lang w:eastAsia="zh-CN"/>
        </w:rPr>
        <w:t>。</w:t>
      </w:r>
    </w:p>
    <w:p w14:paraId="14DBCDA3">
      <w:pPr>
        <w:keepNext w:val="0"/>
        <w:keepLines w:val="0"/>
        <w:pageBreakBefore w:val="0"/>
        <w:widowControl/>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rPr>
      </w:pPr>
      <w:r>
        <w:rPr>
          <w:rFonts w:hint="eastAsia" w:ascii="宋体" w:hAnsi="宋体" w:eastAsia="宋体" w:cs="宋体"/>
          <w:color w:val="FF0000"/>
          <w:sz w:val="24"/>
          <w:szCs w:val="24"/>
        </w:rPr>
        <w:t>★</w:t>
      </w:r>
      <w:r>
        <w:rPr>
          <w:rFonts w:hint="eastAsia" w:ascii="宋体" w:hAnsi="宋体" w:eastAsia="宋体" w:cs="宋体"/>
          <w:sz w:val="24"/>
          <w:szCs w:val="24"/>
        </w:rPr>
        <w:t>证明材料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提供以下资料并加盖参与报价单位公章</w:t>
      </w:r>
      <w:r>
        <w:rPr>
          <w:rFonts w:hint="eastAsia" w:ascii="宋体" w:hAnsi="宋体" w:eastAsia="宋体" w:cs="宋体"/>
          <w:sz w:val="24"/>
          <w:szCs w:val="24"/>
        </w:rPr>
        <w:t>：1.企业法人：提供“营业执照”；2.事业法人：提供“事业单位法人证书”；3.其他组织：提供“相关主管部门颁发的准许执业证明文件或其他证明材料”；4.自然人：提供“身份证明材料”；5.若为分公司，还需提供总公司相应授权说明。</w:t>
      </w:r>
    </w:p>
    <w:p w14:paraId="13E84D2E">
      <w:pPr>
        <w:keepNext w:val="0"/>
        <w:keepLines w:val="0"/>
        <w:pageBreakBefore w:val="0"/>
        <w:widowControl/>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FF0000"/>
          <w:sz w:val="24"/>
          <w:szCs w:val="24"/>
        </w:rPr>
        <w:t>★</w:t>
      </w:r>
      <w:r>
        <w:rPr>
          <w:rFonts w:hint="eastAsia" w:ascii="宋体" w:hAnsi="宋体" w:eastAsia="宋体" w:cs="宋体"/>
          <w:sz w:val="24"/>
          <w:szCs w:val="24"/>
          <w:lang w:val="en-US" w:eastAsia="zh-CN"/>
        </w:rPr>
        <w:t>2、资质要求：具有履行合同所必须的设备和专业技术能力：1、具有危险废物经营许可证，核准经营类别包含</w:t>
      </w:r>
      <w:r>
        <w:rPr>
          <w:rFonts w:hint="eastAsia" w:ascii="宋体" w:hAnsi="宋体" w:eastAsia="宋体" w:cs="宋体"/>
          <w:sz w:val="24"/>
          <w:szCs w:val="24"/>
        </w:rPr>
        <w:t>900-214-08</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标段一</w:t>
      </w:r>
      <w:r>
        <w:rPr>
          <w:rFonts w:hint="eastAsia" w:ascii="宋体" w:hAnsi="宋体" w:eastAsia="宋体" w:cs="宋体"/>
          <w:sz w:val="24"/>
          <w:szCs w:val="24"/>
          <w:lang w:eastAsia="zh-CN"/>
        </w:rPr>
        <w:t>）</w:t>
      </w:r>
      <w:r>
        <w:rPr>
          <w:rFonts w:hint="eastAsia" w:ascii="宋体" w:hAnsi="宋体" w:eastAsia="宋体" w:cs="宋体"/>
          <w:sz w:val="24"/>
          <w:szCs w:val="24"/>
          <w:lang w:eastAsia="zh-CN"/>
        </w:rPr>
        <w:t>，</w:t>
      </w:r>
      <w:r>
        <w:rPr>
          <w:rFonts w:hint="eastAsia" w:ascii="宋体" w:hAnsi="宋体" w:eastAsia="宋体" w:cs="宋体"/>
          <w:sz w:val="24"/>
          <w:szCs w:val="24"/>
        </w:rPr>
        <w:t>261-173-50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标段二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；2、具有道路运输经营许可证，经营范围包括但不限于危险废物运输。</w:t>
      </w:r>
      <w:r>
        <w:rPr>
          <w:rFonts w:hint="eastAsia" w:ascii="宋体" w:hAnsi="宋体" w:eastAsia="宋体" w:cs="宋体"/>
          <w:color w:val="FF0000"/>
          <w:sz w:val="24"/>
          <w:szCs w:val="24"/>
          <w:lang w:val="en-US" w:eastAsia="zh-CN"/>
        </w:rPr>
        <w:t>提供以上资料并加盖参选报价单位公章</w:t>
      </w:r>
      <w:r>
        <w:rPr>
          <w:rFonts w:hint="eastAsia" w:ascii="宋体" w:hAnsi="宋体" w:eastAsia="宋体" w:cs="宋体"/>
          <w:sz w:val="24"/>
          <w:szCs w:val="24"/>
          <w:lang w:val="en-US" w:eastAsia="zh-CN"/>
        </w:rPr>
        <w:t>。</w:t>
      </w:r>
    </w:p>
    <w:p w14:paraId="27BA7FB5">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意向买受人</w:t>
      </w:r>
      <w:r>
        <w:rPr>
          <w:rFonts w:hint="eastAsia" w:ascii="宋体" w:hAnsi="宋体" w:eastAsia="宋体" w:cs="宋体"/>
          <w:sz w:val="24"/>
          <w:szCs w:val="24"/>
        </w:rPr>
        <w:t>须承诺的事项</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加盖参选报价单位公章</w:t>
      </w:r>
      <w:r>
        <w:rPr>
          <w:rFonts w:hint="eastAsia" w:ascii="宋体" w:hAnsi="宋体" w:eastAsia="宋体" w:cs="宋体"/>
          <w:color w:val="0000FF"/>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附件1承诺书模板</w:t>
      </w:r>
      <w:r>
        <w:rPr>
          <w:rFonts w:hint="eastAsia" w:ascii="宋体" w:hAnsi="宋体" w:eastAsia="宋体" w:cs="宋体"/>
          <w:sz w:val="24"/>
          <w:szCs w:val="24"/>
          <w:lang w:eastAsia="zh-CN"/>
        </w:rPr>
        <w:t>）</w:t>
      </w:r>
    </w:p>
    <w:p w14:paraId="6A64708C">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具有良好的商业信誉，近一年内（</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月1日至</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或成立至今（成立不足一年的单位）在日常经营活动中未出现重大违法经营行为，未处于有关行政处罚期间，未被列入工商系统经营异常名录或严重违法失信企业名单，未被列入人民法院公布的失信被执行人名单；若为境外投资者的，须符合外商投资产业指导目录和负面清单管理要求，以及外商投资安全审查有关规定</w:t>
      </w:r>
      <w:r>
        <w:rPr>
          <w:rFonts w:hint="eastAsia" w:ascii="宋体" w:hAnsi="宋体" w:eastAsia="宋体" w:cs="宋体"/>
          <w:sz w:val="24"/>
          <w:szCs w:val="24"/>
          <w:lang w:eastAsia="zh-CN"/>
        </w:rPr>
        <w:t>。</w:t>
      </w:r>
    </w:p>
    <w:p w14:paraId="5027CD00">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财务状况：具有良好的财务状况和支付能力，资金来源合法</w:t>
      </w:r>
      <w:r>
        <w:rPr>
          <w:rFonts w:hint="eastAsia" w:ascii="宋体" w:hAnsi="宋体" w:eastAsia="宋体" w:cs="宋体"/>
          <w:sz w:val="24"/>
          <w:szCs w:val="24"/>
          <w:lang w:eastAsia="zh-CN"/>
        </w:rPr>
        <w:t>。</w:t>
      </w:r>
    </w:p>
    <w:p w14:paraId="6FF0F910">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不存在与单位负责人为同一人或者存在直接控股、管理关系的其他供应商参与同一合同项下的处置活动的行为</w:t>
      </w:r>
      <w:r>
        <w:rPr>
          <w:rFonts w:hint="eastAsia" w:ascii="宋体" w:hAnsi="宋体" w:eastAsia="宋体" w:cs="宋体"/>
          <w:sz w:val="24"/>
          <w:szCs w:val="24"/>
          <w:lang w:eastAsia="zh-CN"/>
        </w:rPr>
        <w:t>。</w:t>
      </w:r>
    </w:p>
    <w:p w14:paraId="621613E8">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4）非</w:t>
      </w:r>
      <w:r>
        <w:rPr>
          <w:rFonts w:hint="eastAsia" w:ascii="宋体" w:hAnsi="宋体" w:eastAsia="宋体" w:cs="宋体"/>
          <w:sz w:val="24"/>
          <w:szCs w:val="24"/>
        </w:rPr>
        <w:t>联合体参选</w:t>
      </w:r>
      <w:r>
        <w:rPr>
          <w:rFonts w:hint="eastAsia" w:ascii="宋体" w:hAnsi="宋体" w:eastAsia="宋体" w:cs="宋体"/>
          <w:sz w:val="24"/>
          <w:szCs w:val="24"/>
          <w:lang w:eastAsia="zh-CN"/>
        </w:rPr>
        <w:t>。</w:t>
      </w:r>
    </w:p>
    <w:p w14:paraId="65C8E60C">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符合国家法律、行政法规规定的其他条件，参与本次公开处置竞价不存在其他法律、法规规定的禁止性情形；并知晓因自身不符合条件参加竞价并获得成交，导致无法履约的，不予退还保证金并重新进行处置活动</w:t>
      </w:r>
      <w:r>
        <w:rPr>
          <w:rFonts w:hint="eastAsia" w:ascii="宋体" w:hAnsi="宋体" w:eastAsia="宋体" w:cs="宋体"/>
          <w:sz w:val="24"/>
          <w:szCs w:val="24"/>
          <w:lang w:eastAsia="zh-CN"/>
        </w:rPr>
        <w:t>。</w:t>
      </w:r>
    </w:p>
    <w:p w14:paraId="1535FC7B">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三、中标规则</w:t>
      </w:r>
    </w:p>
    <w:p w14:paraId="1B6157F3">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1、密封报价，现场开标，一轮报价，即响应文件中的报价为最终报价。</w:t>
      </w:r>
    </w:p>
    <w:p w14:paraId="7BF5D662">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FF0000"/>
          <w:sz w:val="24"/>
          <w:szCs w:val="24"/>
          <w:lang w:val="en-US" w:eastAsia="zh-CN"/>
        </w:rPr>
        <w:t>2</w:t>
      </w:r>
      <w:r>
        <w:rPr>
          <w:rFonts w:hint="eastAsia" w:ascii="宋体" w:hAnsi="宋体" w:eastAsia="宋体" w:cs="宋体"/>
          <w:color w:val="FF0000"/>
          <w:sz w:val="24"/>
          <w:szCs w:val="24"/>
          <w:shd w:val="clear" w:color="FFFFFF" w:fill="D9D9D9"/>
          <w:lang w:val="en-US" w:eastAsia="zh-CN"/>
        </w:rPr>
        <w:t>、以单标段最高价</w:t>
      </w:r>
      <w:r>
        <w:rPr>
          <w:rFonts w:hint="eastAsia" w:ascii="宋体" w:hAnsi="宋体" w:eastAsia="宋体" w:cs="宋体"/>
          <w:color w:val="FF0000"/>
          <w:sz w:val="24"/>
          <w:szCs w:val="24"/>
          <w:shd w:val="clear" w:color="FFFFFF" w:fill="D9D9D9"/>
        </w:rPr>
        <w:t>中</w:t>
      </w:r>
      <w:r>
        <w:rPr>
          <w:rFonts w:hint="eastAsia" w:ascii="宋体" w:hAnsi="宋体" w:eastAsia="宋体" w:cs="宋体"/>
          <w:color w:val="FF0000"/>
          <w:sz w:val="24"/>
          <w:szCs w:val="24"/>
          <w:shd w:val="clear" w:color="FFFFFF" w:fill="D9D9D9"/>
          <w:lang w:val="en-US" w:eastAsia="zh-CN"/>
        </w:rPr>
        <w:t>标</w:t>
      </w:r>
      <w:r>
        <w:rPr>
          <w:rFonts w:hint="eastAsia" w:ascii="宋体" w:hAnsi="宋体" w:eastAsia="宋体" w:cs="宋体"/>
          <w:color w:val="FF0000"/>
          <w:sz w:val="24"/>
          <w:szCs w:val="24"/>
          <w:lang w:val="en-US" w:eastAsia="zh-CN"/>
        </w:rPr>
        <w:t>，</w:t>
      </w:r>
      <w:r>
        <w:rPr>
          <w:rFonts w:hint="eastAsia" w:ascii="宋体" w:hAnsi="宋体" w:eastAsia="宋体" w:cs="宋体"/>
          <w:sz w:val="24"/>
          <w:szCs w:val="24"/>
          <w:lang w:val="en-US" w:eastAsia="zh-CN"/>
        </w:rPr>
        <w:t>即</w:t>
      </w:r>
      <w:r>
        <w:rPr>
          <w:rFonts w:hint="eastAsia" w:ascii="宋体" w:hAnsi="宋体" w:eastAsia="宋体" w:cs="宋体"/>
          <w:sz w:val="24"/>
          <w:szCs w:val="24"/>
          <w:lang w:val="en-US" w:eastAsia="zh-CN"/>
        </w:rPr>
        <w:t>对满足资格审查的参选单位报价，按照经评审的</w:t>
      </w:r>
      <w:r>
        <w:rPr>
          <w:rFonts w:hint="eastAsia" w:ascii="宋体" w:hAnsi="宋体" w:eastAsia="宋体" w:cs="宋体"/>
          <w:sz w:val="24"/>
          <w:szCs w:val="24"/>
          <w:lang w:val="en-US" w:eastAsia="zh-CN"/>
        </w:rPr>
        <w:t>最高</w:t>
      </w:r>
      <w:r>
        <w:rPr>
          <w:rFonts w:hint="eastAsia" w:ascii="宋体" w:hAnsi="宋体" w:eastAsia="宋体" w:cs="宋体"/>
          <w:sz w:val="24"/>
          <w:szCs w:val="24"/>
          <w:lang w:val="en-US" w:eastAsia="zh-CN"/>
        </w:rPr>
        <w:t>投标价排名。注：单</w:t>
      </w:r>
      <w:r>
        <w:rPr>
          <w:rFonts w:hint="eastAsia" w:ascii="宋体" w:hAnsi="宋体" w:eastAsia="宋体" w:cs="宋体"/>
          <w:sz w:val="24"/>
          <w:szCs w:val="24"/>
          <w:lang w:val="en-US" w:eastAsia="zh-CN"/>
        </w:rPr>
        <w:t>标段</w:t>
      </w:r>
      <w:r>
        <w:rPr>
          <w:rFonts w:hint="eastAsia" w:ascii="宋体" w:hAnsi="宋体" w:eastAsia="宋体" w:cs="宋体"/>
          <w:sz w:val="24"/>
          <w:szCs w:val="24"/>
          <w:lang w:val="en-US" w:eastAsia="zh-CN"/>
        </w:rPr>
        <w:t>有效报价不足三家的，不再继续评审。（有效报价指：其参选文件未被否决的报价）。</w:t>
      </w:r>
    </w:p>
    <w:p w14:paraId="33EBBFC1">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四、处置程序</w:t>
      </w:r>
    </w:p>
    <w:p w14:paraId="37994FB5">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本次采用</w:t>
      </w:r>
      <w:r>
        <w:rPr>
          <w:rFonts w:hint="eastAsia" w:ascii="宋体" w:hAnsi="宋体" w:eastAsia="宋体" w:cs="宋体"/>
          <w:sz w:val="24"/>
          <w:szCs w:val="24"/>
        </w:rPr>
        <w:sym w:font="Wingdings 2" w:char="0052"/>
      </w:r>
      <w:r>
        <w:rPr>
          <w:rFonts w:hint="eastAsia" w:ascii="宋体" w:hAnsi="宋体" w:eastAsia="宋体" w:cs="宋体"/>
          <w:sz w:val="24"/>
          <w:szCs w:val="24"/>
        </w:rPr>
        <w:t>其它公开处置方式，具体程序如下：</w:t>
      </w:r>
    </w:p>
    <w:p w14:paraId="6694CFA2">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各意向买受人通过电话报名参与项目，</w:t>
      </w:r>
      <w:r>
        <w:rPr>
          <w:rFonts w:hint="eastAsia" w:ascii="宋体" w:hAnsi="宋体" w:eastAsia="宋体" w:cs="宋体"/>
          <w:sz w:val="24"/>
          <w:szCs w:val="24"/>
          <w:lang w:val="en-US" w:eastAsia="zh-CN"/>
        </w:rPr>
        <w:t>邮寄</w:t>
      </w:r>
      <w:r>
        <w:rPr>
          <w:rFonts w:hint="eastAsia" w:ascii="宋体" w:hAnsi="宋体" w:eastAsia="宋体" w:cs="宋体"/>
          <w:sz w:val="24"/>
          <w:szCs w:val="24"/>
        </w:rPr>
        <w:t>递交响应文件</w:t>
      </w:r>
      <w:r>
        <w:rPr>
          <w:rFonts w:hint="eastAsia" w:ascii="宋体" w:hAnsi="宋体" w:eastAsia="宋体" w:cs="宋体"/>
          <w:sz w:val="24"/>
          <w:szCs w:val="24"/>
          <w:lang w:eastAsia="zh-CN"/>
        </w:rPr>
        <w:t>。</w:t>
      </w:r>
    </w:p>
    <w:p w14:paraId="6BD94BB3">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递交响应文件时间截止后，处置人现场公布报</w:t>
      </w:r>
      <w:r>
        <w:rPr>
          <w:rFonts w:hint="eastAsia" w:ascii="宋体" w:hAnsi="宋体" w:eastAsia="宋体" w:cs="宋体"/>
          <w:color w:val="000000"/>
          <w:sz w:val="24"/>
          <w:szCs w:val="24"/>
        </w:rPr>
        <w:t>价</w:t>
      </w:r>
      <w:r>
        <w:rPr>
          <w:rFonts w:hint="eastAsia" w:ascii="宋体" w:hAnsi="宋体" w:eastAsia="宋体" w:cs="宋体"/>
          <w:color w:val="000000"/>
          <w:sz w:val="24"/>
          <w:szCs w:val="24"/>
          <w:lang w:eastAsia="zh-CN"/>
        </w:rPr>
        <w:t>。</w:t>
      </w:r>
    </w:p>
    <w:p w14:paraId="5FBD9F5C">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评审委员会对意向买受人进行资格审查</w:t>
      </w:r>
      <w:r>
        <w:rPr>
          <w:rFonts w:hint="eastAsia" w:ascii="宋体" w:hAnsi="宋体" w:eastAsia="宋体" w:cs="宋体"/>
          <w:color w:val="000000"/>
          <w:sz w:val="24"/>
          <w:szCs w:val="24"/>
          <w:lang w:eastAsia="zh-CN"/>
        </w:rPr>
        <w:t>。</w:t>
      </w:r>
    </w:p>
    <w:p w14:paraId="4B8C7658">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资格审查</w:t>
      </w:r>
      <w:r>
        <w:rPr>
          <w:rFonts w:hint="eastAsia" w:ascii="宋体" w:hAnsi="宋体" w:eastAsia="宋体" w:cs="宋体"/>
          <w:color w:val="000000"/>
          <w:sz w:val="24"/>
          <w:szCs w:val="24"/>
          <w:lang w:val="en-US" w:eastAsia="zh-CN"/>
        </w:rPr>
        <w:t>未通过的</w:t>
      </w:r>
      <w:r>
        <w:rPr>
          <w:rFonts w:hint="eastAsia" w:ascii="宋体" w:hAnsi="宋体" w:eastAsia="宋体" w:cs="宋体"/>
          <w:color w:val="000000"/>
          <w:sz w:val="24"/>
          <w:szCs w:val="24"/>
        </w:rPr>
        <w:t>意向买受人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视为其报价无效。</w:t>
      </w:r>
    </w:p>
    <w:p w14:paraId="57FD87D6">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处置评审</w:t>
      </w:r>
      <w:r>
        <w:rPr>
          <w:rFonts w:hint="eastAsia" w:ascii="宋体" w:hAnsi="宋体" w:eastAsia="宋体" w:cs="宋体"/>
          <w:color w:val="000000"/>
          <w:sz w:val="24"/>
          <w:szCs w:val="24"/>
        </w:rPr>
        <w:t>结束后，</w:t>
      </w:r>
      <w:r>
        <w:rPr>
          <w:rFonts w:hint="eastAsia" w:ascii="宋体" w:hAnsi="宋体" w:eastAsia="宋体" w:cs="宋体"/>
          <w:color w:val="000000"/>
          <w:sz w:val="24"/>
          <w:szCs w:val="24"/>
        </w:rPr>
        <w:t>处置人</w:t>
      </w:r>
      <w:r>
        <w:rPr>
          <w:rFonts w:hint="eastAsia" w:ascii="宋体" w:hAnsi="宋体" w:eastAsia="宋体" w:cs="宋体"/>
          <w:color w:val="000000"/>
          <w:sz w:val="24"/>
          <w:szCs w:val="24"/>
        </w:rPr>
        <w:t>将</w:t>
      </w:r>
      <w:r>
        <w:rPr>
          <w:rFonts w:hint="eastAsia" w:ascii="宋体" w:hAnsi="宋体" w:eastAsia="宋体" w:cs="宋体"/>
          <w:color w:val="000000"/>
          <w:sz w:val="24"/>
          <w:szCs w:val="24"/>
        </w:rPr>
        <w:t>处置评审</w:t>
      </w:r>
      <w:r>
        <w:rPr>
          <w:rFonts w:hint="eastAsia" w:ascii="宋体" w:hAnsi="宋体" w:eastAsia="宋体" w:cs="宋体"/>
          <w:color w:val="000000"/>
          <w:sz w:val="24"/>
          <w:szCs w:val="24"/>
        </w:rPr>
        <w:t>结果报公司内部决策，</w:t>
      </w:r>
      <w:r>
        <w:rPr>
          <w:rFonts w:hint="eastAsia" w:ascii="宋体" w:hAnsi="宋体" w:eastAsia="宋体" w:cs="宋体"/>
          <w:color w:val="000000"/>
          <w:sz w:val="24"/>
          <w:szCs w:val="24"/>
        </w:rPr>
        <w:t>通过后</w:t>
      </w:r>
      <w:r>
        <w:rPr>
          <w:rFonts w:hint="eastAsia" w:ascii="宋体" w:hAnsi="宋体" w:eastAsia="宋体" w:cs="宋体"/>
          <w:color w:val="000000"/>
          <w:sz w:val="24"/>
          <w:szCs w:val="24"/>
        </w:rPr>
        <w:t>将结果通知中选</w:t>
      </w:r>
      <w:r>
        <w:rPr>
          <w:rFonts w:hint="eastAsia" w:ascii="宋体" w:hAnsi="宋体" w:eastAsia="宋体" w:cs="宋体"/>
          <w:color w:val="000000"/>
          <w:sz w:val="24"/>
          <w:szCs w:val="24"/>
        </w:rPr>
        <w:t>人</w:t>
      </w:r>
      <w:r>
        <w:rPr>
          <w:rFonts w:hint="eastAsia" w:ascii="宋体" w:hAnsi="宋体" w:eastAsia="宋体" w:cs="宋体"/>
          <w:color w:val="000000"/>
          <w:sz w:val="24"/>
          <w:szCs w:val="24"/>
        </w:rPr>
        <w:t>，双方择日签订正式协议</w:t>
      </w:r>
      <w:r>
        <w:rPr>
          <w:rFonts w:hint="eastAsia" w:ascii="宋体" w:hAnsi="宋体" w:eastAsia="宋体" w:cs="宋体"/>
          <w:color w:val="000000"/>
          <w:sz w:val="24"/>
          <w:szCs w:val="24"/>
        </w:rPr>
        <w:t>。</w:t>
      </w:r>
    </w:p>
    <w:p w14:paraId="2104F24A">
      <w:pPr>
        <w:pStyle w:val="10"/>
        <w:keepNext w:val="0"/>
        <w:keepLines w:val="0"/>
        <w:pageBreakBefore w:val="0"/>
        <w:kinsoku/>
        <w:wordWrap/>
        <w:overflowPunct/>
        <w:topLinePunct w:val="0"/>
        <w:autoSpaceDE/>
        <w:autoSpaceDN/>
        <w:bidi w:val="0"/>
        <w:adjustRightInd/>
        <w:snapToGrid/>
        <w:spacing w:after="0" w:line="360" w:lineRule="exact"/>
        <w:ind w:firstLine="482" w:firstLineChars="200"/>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五、处置申请材料提交</w:t>
      </w:r>
    </w:p>
    <w:p w14:paraId="58A424B0">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bCs/>
          <w:color w:val="000000"/>
          <w:sz w:val="24"/>
          <w:szCs w:val="24"/>
          <w:highlight w:val="red"/>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处置申请文件递交截止时间及公开评审开始时间均为</w:t>
      </w:r>
      <w:r>
        <w:rPr>
          <w:rFonts w:hint="eastAsia" w:ascii="宋体" w:hAnsi="宋体" w:eastAsia="宋体" w:cs="宋体"/>
          <w:bCs/>
          <w:color w:val="000000"/>
          <w:sz w:val="24"/>
          <w:szCs w:val="24"/>
          <w:lang w:val="en-US" w:eastAsia="zh-CN"/>
        </w:rPr>
        <w:t>2026</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lang w:val="en-US" w:eastAsia="zh-CN"/>
        </w:rPr>
        <w:t>4</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lang w:val="en-US" w:eastAsia="zh-CN"/>
        </w:rPr>
        <w:t>29</w:t>
      </w:r>
      <w:r>
        <w:rPr>
          <w:rFonts w:hint="eastAsia" w:ascii="宋体" w:hAnsi="宋体" w:eastAsia="宋体" w:cs="宋体"/>
          <w:bCs/>
          <w:color w:val="000000"/>
          <w:sz w:val="24"/>
          <w:szCs w:val="24"/>
        </w:rPr>
        <w:t>日</w:t>
      </w:r>
      <w:r>
        <w:rPr>
          <w:rFonts w:hint="eastAsia" w:ascii="宋体" w:hAnsi="宋体" w:eastAsia="宋体" w:cs="宋体"/>
          <w:bCs/>
          <w:color w:val="000000"/>
          <w:sz w:val="24"/>
          <w:szCs w:val="24"/>
          <w:lang w:val="en-US" w:eastAsia="zh-CN"/>
        </w:rPr>
        <w:t>17</w:t>
      </w:r>
      <w:r>
        <w:rPr>
          <w:rFonts w:hint="eastAsia" w:ascii="宋体" w:hAnsi="宋体" w:eastAsia="宋体" w:cs="宋体"/>
          <w:color w:val="000000"/>
          <w:sz w:val="24"/>
          <w:szCs w:val="24"/>
        </w:rPr>
        <w:t>时</w:t>
      </w:r>
      <w:r>
        <w:rPr>
          <w:rFonts w:hint="eastAsia" w:ascii="宋体" w:hAnsi="宋体" w:eastAsia="宋体" w:cs="宋体"/>
          <w:bCs/>
          <w:color w:val="000000"/>
          <w:sz w:val="24"/>
          <w:szCs w:val="24"/>
          <w:lang w:val="en-US" w:eastAsia="zh-CN"/>
        </w:rPr>
        <w:t>00</w:t>
      </w:r>
      <w:r>
        <w:rPr>
          <w:rFonts w:hint="eastAsia" w:ascii="宋体" w:hAnsi="宋体" w:eastAsia="宋体" w:cs="宋体"/>
          <w:color w:val="000000"/>
          <w:sz w:val="24"/>
          <w:szCs w:val="24"/>
        </w:rPr>
        <w:t>分（北京时间）</w:t>
      </w:r>
      <w:r>
        <w:rPr>
          <w:rFonts w:hint="eastAsia" w:ascii="宋体" w:hAnsi="宋体" w:eastAsia="宋体" w:cs="宋体"/>
          <w:color w:val="000000"/>
          <w:sz w:val="24"/>
          <w:szCs w:val="24"/>
          <w:lang w:eastAsia="zh-CN"/>
        </w:rPr>
        <w:t>。</w:t>
      </w:r>
    </w:p>
    <w:p w14:paraId="06E1E535">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sz w:val="24"/>
          <w:szCs w:val="24"/>
        </w:rPr>
      </w:pP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rPr>
        <w:t>处置申请文件递交方式</w:t>
      </w:r>
    </w:p>
    <w:p w14:paraId="2A754B61">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本次文件递交方式采用线下递交，具体如下：</w:t>
      </w:r>
    </w:p>
    <w:p w14:paraId="72A936BC">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bCs/>
          <w:color w:val="000000"/>
          <w:sz w:val="24"/>
          <w:szCs w:val="24"/>
          <w:lang w:eastAsia="zh-CN"/>
        </w:rPr>
      </w:pPr>
      <w:r>
        <w:rPr>
          <w:rFonts w:hint="eastAsia" w:ascii="宋体" w:hAnsi="宋体" w:eastAsia="宋体" w:cs="宋体"/>
          <w:color w:val="000000"/>
          <w:sz w:val="24"/>
          <w:szCs w:val="24"/>
        </w:rPr>
        <w:t>文件递交及公开评审地点：</w:t>
      </w:r>
      <w:r>
        <w:rPr>
          <w:rFonts w:hint="eastAsia" w:ascii="宋体" w:hAnsi="宋体" w:eastAsia="宋体" w:cs="宋体"/>
          <w:sz w:val="24"/>
          <w:szCs w:val="24"/>
          <w:lang w:val="en-US" w:eastAsia="zh-CN"/>
        </w:rPr>
        <w:t>云南省楚雄州禄丰市勤丰镇沙龙村，天宝动物营养科技股份有限公司</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晁女士</w:t>
      </w:r>
      <w:r>
        <w:rPr>
          <w:rFonts w:hint="eastAsia" w:ascii="宋体" w:hAnsi="宋体" w:eastAsia="宋体" w:cs="宋体"/>
          <w:color w:val="000000"/>
          <w:sz w:val="24"/>
          <w:szCs w:val="24"/>
        </w:rPr>
        <w:t xml:space="preserve">收 </w:t>
      </w:r>
      <w:r>
        <w:rPr>
          <w:rFonts w:hint="eastAsia" w:ascii="宋体" w:hAnsi="宋体" w:eastAsia="宋体" w:cs="宋体"/>
          <w:color w:val="000000"/>
          <w:sz w:val="24"/>
          <w:szCs w:val="24"/>
          <w:lang w:val="en-US" w:eastAsia="zh-CN"/>
        </w:rPr>
        <w:t>13529715219（邮寄请用顺丰速运）</w:t>
      </w:r>
      <w:r>
        <w:rPr>
          <w:rFonts w:hint="eastAsia" w:ascii="宋体" w:hAnsi="宋体" w:eastAsia="宋体" w:cs="宋体"/>
          <w:bCs/>
          <w:color w:val="000000"/>
          <w:sz w:val="24"/>
          <w:szCs w:val="24"/>
        </w:rPr>
        <w:t xml:space="preserve"> </w:t>
      </w:r>
      <w:r>
        <w:rPr>
          <w:rFonts w:hint="eastAsia" w:ascii="宋体" w:hAnsi="宋体" w:eastAsia="宋体" w:cs="宋体"/>
          <w:bCs/>
          <w:color w:val="000000"/>
          <w:sz w:val="24"/>
          <w:szCs w:val="24"/>
          <w:lang w:eastAsia="zh-CN"/>
        </w:rPr>
        <w:t>。</w:t>
      </w:r>
    </w:p>
    <w:p w14:paraId="598846D8">
      <w:pPr>
        <w:keepNext w:val="0"/>
        <w:keepLines w:val="0"/>
        <w:pageBreakBefore w:val="0"/>
        <w:widowControl/>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val="en-US"/>
        </w:rPr>
      </w:pPr>
      <w:r>
        <w:rPr>
          <w:rFonts w:hint="eastAsia" w:ascii="宋体" w:hAnsi="宋体" w:eastAsia="宋体" w:cs="宋体"/>
          <w:bCs/>
          <w:color w:val="000000"/>
          <w:sz w:val="24"/>
          <w:szCs w:val="24"/>
        </w:rPr>
        <w:t>公开评审地点：</w:t>
      </w:r>
      <w:r>
        <w:rPr>
          <w:rFonts w:hint="eastAsia" w:ascii="宋体" w:hAnsi="宋体" w:eastAsia="宋体" w:cs="宋体"/>
          <w:bCs/>
          <w:color w:val="000000"/>
          <w:sz w:val="24"/>
          <w:szCs w:val="24"/>
          <w:lang w:val="en-US" w:eastAsia="zh-CN"/>
        </w:rPr>
        <w:t>云</w:t>
      </w:r>
      <w:r>
        <w:rPr>
          <w:rFonts w:hint="eastAsia" w:ascii="宋体" w:hAnsi="宋体" w:eastAsia="宋体" w:cs="宋体"/>
          <w:sz w:val="24"/>
          <w:szCs w:val="24"/>
          <w:lang w:val="en-US" w:eastAsia="zh-CN"/>
        </w:rPr>
        <w:t>南省楚雄州禄丰市勤丰镇沙龙村天宝动物营养科技股份有限公司开标室。</w:t>
      </w:r>
    </w:p>
    <w:p w14:paraId="7E2D609D">
      <w:pPr>
        <w:keepNext w:val="0"/>
        <w:keepLines w:val="0"/>
        <w:pageBreakBefore w:val="0"/>
        <w:kinsoku/>
        <w:wordWrap/>
        <w:overflowPunct/>
        <w:topLinePunct w:val="0"/>
        <w:autoSpaceDE/>
        <w:autoSpaceDN/>
        <w:bidi w:val="0"/>
        <w:adjustRightInd/>
        <w:snapToGrid/>
        <w:spacing w:line="360" w:lineRule="exact"/>
        <w:ind w:firstLine="482" w:firstLineChars="200"/>
        <w:jc w:val="left"/>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六、澄清及修改</w:t>
      </w:r>
    </w:p>
    <w:p w14:paraId="673D2333">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1、处置人如需对已发出的处置文件进行澄清或修改的，应公开发布更正公告，该澄清或修改内容为处置文件的组成部分。</w:t>
      </w:r>
    </w:p>
    <w:p w14:paraId="2324BD5F">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rPr>
        <w:t>2、意向买受人认为需要对处置文件进行澄</w:t>
      </w:r>
      <w:r>
        <w:rPr>
          <w:rFonts w:hint="eastAsia" w:ascii="宋体" w:hAnsi="宋体" w:eastAsia="宋体" w:cs="宋体"/>
          <w:b w:val="0"/>
          <w:bCs w:val="0"/>
          <w:color w:val="auto"/>
          <w:sz w:val="24"/>
          <w:szCs w:val="24"/>
        </w:rPr>
        <w:t>清的，可向处置人提出申请（截止时间</w:t>
      </w:r>
      <w:r>
        <w:rPr>
          <w:rFonts w:hint="eastAsia" w:ascii="宋体" w:hAnsi="宋体" w:eastAsia="宋体" w:cs="宋体"/>
          <w:b w:val="0"/>
          <w:bCs w:val="0"/>
          <w:color w:val="auto"/>
          <w:sz w:val="24"/>
          <w:szCs w:val="24"/>
          <w:lang w:val="en-US" w:eastAsia="zh-CN"/>
        </w:rPr>
        <w:t>2026</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lang w:val="en-US" w:eastAsia="zh-CN"/>
        </w:rPr>
        <w:t>28</w:t>
      </w:r>
      <w:r>
        <w:rPr>
          <w:rFonts w:hint="eastAsia" w:ascii="宋体" w:hAnsi="宋体" w:eastAsia="宋体" w:cs="宋体"/>
          <w:b w:val="0"/>
          <w:bCs w:val="0"/>
          <w:color w:val="auto"/>
          <w:sz w:val="24"/>
          <w:szCs w:val="24"/>
        </w:rPr>
        <w:t>日</w:t>
      </w:r>
      <w:r>
        <w:rPr>
          <w:rFonts w:hint="eastAsia" w:ascii="宋体" w:hAnsi="宋体" w:eastAsia="宋体" w:cs="宋体"/>
          <w:b w:val="0"/>
          <w:bCs w:val="0"/>
          <w:color w:val="auto"/>
          <w:sz w:val="24"/>
          <w:szCs w:val="24"/>
          <w:lang w:val="en-US" w:eastAsia="zh-CN"/>
        </w:rPr>
        <w:t>17</w:t>
      </w:r>
      <w:r>
        <w:rPr>
          <w:rFonts w:hint="eastAsia" w:ascii="宋体" w:hAnsi="宋体" w:eastAsia="宋体" w:cs="宋体"/>
          <w:b w:val="0"/>
          <w:bCs w:val="0"/>
          <w:color w:val="auto"/>
          <w:sz w:val="24"/>
          <w:szCs w:val="24"/>
        </w:rPr>
        <w:t>时），但处置人可决定是否采纳申请事项。</w:t>
      </w:r>
    </w:p>
    <w:p w14:paraId="22DB2E94">
      <w:pPr>
        <w:keepNext w:val="0"/>
        <w:keepLines w:val="0"/>
        <w:pageBreakBefore w:val="0"/>
        <w:kinsoku/>
        <w:wordWrap/>
        <w:overflowPunct/>
        <w:topLinePunct w:val="0"/>
        <w:autoSpaceDE/>
        <w:autoSpaceDN/>
        <w:bidi w:val="0"/>
        <w:adjustRightInd/>
        <w:snapToGrid/>
        <w:spacing w:line="360" w:lineRule="exact"/>
        <w:ind w:firstLine="482" w:firstLineChars="200"/>
        <w:jc w:val="left"/>
        <w:rPr>
          <w:rFonts w:hint="eastAsia" w:ascii="宋体" w:hAnsi="宋体" w:eastAsia="宋体" w:cs="宋体"/>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、保证金：</w:t>
      </w:r>
      <w:r>
        <w:rPr>
          <w:rFonts w:hint="eastAsia" w:ascii="宋体" w:hAnsi="宋体" w:eastAsia="宋体" w:cs="宋体"/>
          <w:b w:val="0"/>
          <w:bCs w:val="0"/>
          <w:color w:val="auto"/>
          <w:sz w:val="24"/>
          <w:szCs w:val="24"/>
        </w:rPr>
        <w:t>本次处置需缴纳保证金</w:t>
      </w:r>
      <w:r>
        <w:rPr>
          <w:rFonts w:hint="eastAsia" w:ascii="宋体" w:hAnsi="宋体" w:eastAsia="宋体" w:cs="宋体"/>
          <w:b w:val="0"/>
          <w:bCs w:val="0"/>
          <w:color w:val="auto"/>
          <w:sz w:val="24"/>
          <w:szCs w:val="24"/>
          <w:lang w:val="en-US" w:eastAsia="zh-CN"/>
        </w:rPr>
        <w:t>2000.00</w:t>
      </w:r>
      <w:r>
        <w:rPr>
          <w:rFonts w:hint="eastAsia" w:ascii="宋体" w:hAnsi="宋体" w:eastAsia="宋体" w:cs="宋体"/>
          <w:b w:val="0"/>
          <w:bCs w:val="0"/>
          <w:color w:val="auto"/>
          <w:sz w:val="24"/>
          <w:szCs w:val="24"/>
        </w:rPr>
        <w:t>元(大写:</w:t>
      </w:r>
      <w:r>
        <w:rPr>
          <w:rFonts w:hint="eastAsia" w:ascii="宋体" w:hAnsi="宋体" w:eastAsia="宋体" w:cs="宋体"/>
          <w:b w:val="0"/>
          <w:bCs w:val="0"/>
          <w:color w:val="auto"/>
          <w:sz w:val="24"/>
          <w:szCs w:val="24"/>
          <w:lang w:val="en-US" w:eastAsia="zh-CN"/>
        </w:rPr>
        <w:t>贰仟</w:t>
      </w:r>
      <w:r>
        <w:rPr>
          <w:rFonts w:hint="eastAsia" w:ascii="宋体" w:hAnsi="宋体" w:eastAsia="宋体" w:cs="宋体"/>
          <w:b w:val="0"/>
          <w:bCs w:val="0"/>
          <w:color w:val="auto"/>
          <w:sz w:val="24"/>
          <w:szCs w:val="24"/>
        </w:rPr>
        <w:t>元整)，收款信息:天宝动物营养科技股份有限公司，开户行:农业银行楚雄州禄丰县支行金山分理处，帐号:24302201040004599，逾期未交纳保证金的，视为放弃报名，如往期已在</w:t>
      </w:r>
      <w:r>
        <w:rPr>
          <w:rFonts w:hint="eastAsia" w:ascii="宋体" w:hAnsi="宋体" w:eastAsia="宋体" w:cs="宋体"/>
          <w:b w:val="0"/>
          <w:bCs w:val="0"/>
          <w:color w:val="auto"/>
          <w:sz w:val="24"/>
          <w:szCs w:val="24"/>
          <w:lang w:val="en-US" w:eastAsia="zh-CN"/>
        </w:rPr>
        <w:t>天宝</w:t>
      </w:r>
      <w:r>
        <w:rPr>
          <w:rFonts w:hint="eastAsia" w:ascii="宋体" w:hAnsi="宋体" w:eastAsia="宋体" w:cs="宋体"/>
          <w:b w:val="0"/>
          <w:bCs w:val="0"/>
          <w:color w:val="auto"/>
          <w:sz w:val="24"/>
          <w:szCs w:val="24"/>
        </w:rPr>
        <w:t>公司缴纳过处置保证金且一直未退还的本次可不再另缴纳处置保证金。</w:t>
      </w:r>
    </w:p>
    <w:p w14:paraId="0BBAAD2B">
      <w:pPr>
        <w:keepNext w:val="0"/>
        <w:keepLines w:val="0"/>
        <w:pageBreakBefore w:val="0"/>
        <w:kinsoku/>
        <w:wordWrap/>
        <w:overflowPunct/>
        <w:topLinePunct w:val="0"/>
        <w:autoSpaceDE/>
        <w:autoSpaceDN/>
        <w:bidi w:val="0"/>
        <w:adjustRightInd/>
        <w:snapToGrid/>
        <w:spacing w:line="360" w:lineRule="exact"/>
        <w:ind w:firstLine="482" w:firstLineChars="200"/>
        <w:jc w:val="left"/>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lang w:val="en-US" w:eastAsia="zh-CN"/>
        </w:rPr>
        <w:t>八</w:t>
      </w:r>
      <w:r>
        <w:rPr>
          <w:rFonts w:hint="eastAsia" w:ascii="宋体" w:hAnsi="宋体" w:eastAsia="宋体" w:cs="宋体"/>
          <w:b/>
          <w:bCs w:val="0"/>
          <w:color w:val="auto"/>
          <w:kern w:val="0"/>
          <w:sz w:val="24"/>
          <w:szCs w:val="24"/>
        </w:rPr>
        <w:t>、其他</w:t>
      </w:r>
    </w:p>
    <w:p w14:paraId="426A29BA">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1、中选人应在中选通知书发出之日起十日内与处置人签订处置合同。因中选人原因造成逾期未与处置人签订处置合同的，视为自动放弃，不退还处置保证金</w:t>
      </w:r>
      <w:r>
        <w:rPr>
          <w:rFonts w:hint="eastAsia" w:ascii="宋体" w:hAnsi="宋体" w:eastAsia="宋体" w:cs="宋体"/>
          <w:color w:val="000000"/>
          <w:sz w:val="24"/>
          <w:szCs w:val="24"/>
          <w:lang w:eastAsia="zh-CN"/>
        </w:rPr>
        <w:t>。</w:t>
      </w:r>
    </w:p>
    <w:p w14:paraId="4F01078D">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2、中选人因不可抗力原因不能履行处置合同（可退还处置保证金）或放弃成交的（不退还处置保证金），处置人可依序与其他中选候选人签订处置合同，也可以重新组织处置工作。</w:t>
      </w:r>
    </w:p>
    <w:p w14:paraId="5018DFF9">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处置内容中数量为年度预估量，意向买受人应自行前往标的所在地现场勘察，并充分了解标的可能存在的风险和瑕疵（包含但不限于单批次转让数量），意向买受人在报名并交纳保证金后，视为充分知晓并认可转让标的可能存在的所有风险及瑕疵，并愿承担一切责任与风险，意向买受人不得以此为由，拒绝履约。</w:t>
      </w:r>
    </w:p>
    <w:p w14:paraId="3A6BDF2C">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w:t>
      </w:r>
      <w:r>
        <w:rPr>
          <w:rFonts w:hint="eastAsia" w:ascii="宋体" w:hAnsi="宋体" w:eastAsia="宋体" w:cs="宋体"/>
          <w:b/>
          <w:bCs/>
          <w:sz w:val="24"/>
          <w:szCs w:val="24"/>
        </w:rPr>
        <w:t>处置</w:t>
      </w:r>
      <w:r>
        <w:rPr>
          <w:rFonts w:hint="eastAsia" w:ascii="宋体" w:hAnsi="宋体" w:eastAsia="宋体" w:cs="宋体"/>
          <w:b/>
          <w:bCs/>
          <w:sz w:val="24"/>
          <w:szCs w:val="24"/>
        </w:rPr>
        <w:t>联系人</w:t>
      </w:r>
    </w:p>
    <w:p w14:paraId="12A7F36C">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晁女士</w:t>
      </w:r>
    </w:p>
    <w:p w14:paraId="5EFC54E3">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13529715219</w:t>
      </w:r>
    </w:p>
    <w:p w14:paraId="6156755B">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云南省楚雄州禄丰市勤丰镇沙龙村，天宝动物营养科技股份有限公司</w:t>
      </w:r>
    </w:p>
    <w:p w14:paraId="0D0D8FA7">
      <w:pPr>
        <w:pStyle w:val="30"/>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4"/>
          <w:szCs w:val="24"/>
        </w:rPr>
      </w:pPr>
    </w:p>
    <w:p w14:paraId="08C3306E">
      <w:pPr>
        <w:keepNext w:val="0"/>
        <w:keepLines w:val="0"/>
        <w:pageBreakBefore w:val="0"/>
        <w:kinsoku/>
        <w:wordWrap/>
        <w:overflowPunct/>
        <w:topLinePunct w:val="0"/>
        <w:autoSpaceDE/>
        <w:autoSpaceDN/>
        <w:bidi w:val="0"/>
        <w:adjustRightInd/>
        <w:snapToGrid/>
        <w:spacing w:line="360" w:lineRule="exact"/>
        <w:ind w:firstLine="4800" w:firstLineChars="20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天宝动物营养科技股份有限公司</w:t>
      </w:r>
    </w:p>
    <w:p w14:paraId="2728AE2A">
      <w:pPr>
        <w:keepNext w:val="0"/>
        <w:keepLines w:val="0"/>
        <w:pageBreakBefore w:val="0"/>
        <w:kinsoku/>
        <w:wordWrap/>
        <w:overflowPunct/>
        <w:topLinePunct w:val="0"/>
        <w:autoSpaceDE/>
        <w:autoSpaceDN/>
        <w:bidi w:val="0"/>
        <w:adjustRightInd/>
        <w:snapToGrid/>
        <w:spacing w:line="360" w:lineRule="exact"/>
        <w:ind w:firstLine="4560" w:firstLineChars="1900"/>
        <w:jc w:val="center"/>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w:t>
      </w:r>
    </w:p>
    <w:p w14:paraId="155A46DC">
      <w:pPr>
        <w:spacing w:line="400" w:lineRule="exact"/>
        <w:rPr>
          <w:rFonts w:hint="eastAsia" w:ascii="宋体" w:hAnsi="宋体" w:eastAsia="宋体" w:cs="宋体"/>
          <w:sz w:val="24"/>
          <w:szCs w:val="24"/>
        </w:rPr>
      </w:pPr>
      <w:bookmarkStart w:id="0" w:name="_Toc15116"/>
    </w:p>
    <w:p w14:paraId="785D0C09">
      <w:pPr>
        <w:pStyle w:val="2"/>
        <w:rPr>
          <w:rFonts w:hint="eastAsia" w:ascii="宋体" w:hAnsi="宋体" w:eastAsia="宋体" w:cs="宋体"/>
          <w:sz w:val="24"/>
          <w:szCs w:val="24"/>
        </w:rPr>
      </w:pPr>
    </w:p>
    <w:p w14:paraId="44F6C12F">
      <w:pPr>
        <w:pStyle w:val="2"/>
        <w:rPr>
          <w:rFonts w:hint="eastAsia" w:ascii="宋体" w:hAnsi="宋体" w:eastAsia="宋体" w:cs="宋体"/>
          <w:sz w:val="24"/>
          <w:szCs w:val="24"/>
        </w:rPr>
      </w:pPr>
    </w:p>
    <w:p w14:paraId="25C8E65C">
      <w:pPr>
        <w:pStyle w:val="2"/>
        <w:rPr>
          <w:rFonts w:hint="eastAsia" w:ascii="宋体" w:hAnsi="宋体" w:eastAsia="宋体" w:cs="宋体"/>
          <w:sz w:val="24"/>
          <w:szCs w:val="24"/>
        </w:rPr>
      </w:pPr>
    </w:p>
    <w:p w14:paraId="1A1323DF">
      <w:pPr>
        <w:pStyle w:val="2"/>
        <w:rPr>
          <w:rFonts w:hint="eastAsia" w:ascii="宋体" w:hAnsi="宋体" w:eastAsia="宋体" w:cs="宋体"/>
          <w:sz w:val="24"/>
          <w:szCs w:val="24"/>
        </w:rPr>
      </w:pPr>
    </w:p>
    <w:p w14:paraId="5A28ECE1">
      <w:pPr>
        <w:pStyle w:val="2"/>
        <w:rPr>
          <w:rFonts w:hint="eastAsia" w:ascii="宋体" w:hAnsi="宋体" w:eastAsia="宋体" w:cs="宋体"/>
          <w:sz w:val="24"/>
          <w:szCs w:val="24"/>
        </w:rPr>
      </w:pPr>
    </w:p>
    <w:p w14:paraId="5E61E8B9">
      <w:pPr>
        <w:pStyle w:val="2"/>
        <w:rPr>
          <w:rFonts w:hint="eastAsia" w:ascii="宋体" w:hAnsi="宋体" w:eastAsia="宋体" w:cs="宋体"/>
          <w:sz w:val="24"/>
          <w:szCs w:val="24"/>
        </w:rPr>
      </w:pPr>
    </w:p>
    <w:p w14:paraId="37312E60">
      <w:pPr>
        <w:pStyle w:val="2"/>
        <w:rPr>
          <w:rFonts w:hint="eastAsia" w:ascii="宋体" w:hAnsi="宋体" w:eastAsia="宋体" w:cs="宋体"/>
          <w:sz w:val="24"/>
          <w:szCs w:val="24"/>
        </w:rPr>
      </w:pPr>
    </w:p>
    <w:p w14:paraId="7FE5C19C">
      <w:pPr>
        <w:pStyle w:val="2"/>
        <w:rPr>
          <w:rFonts w:hint="eastAsia" w:ascii="宋体" w:hAnsi="宋体" w:eastAsia="宋体" w:cs="宋体"/>
          <w:sz w:val="24"/>
          <w:szCs w:val="24"/>
        </w:rPr>
      </w:pPr>
    </w:p>
    <w:p w14:paraId="126D9C2C">
      <w:pPr>
        <w:pStyle w:val="2"/>
        <w:rPr>
          <w:rFonts w:hint="eastAsia" w:ascii="宋体" w:hAnsi="宋体" w:eastAsia="宋体" w:cs="宋体"/>
          <w:sz w:val="24"/>
          <w:szCs w:val="24"/>
        </w:rPr>
      </w:pPr>
    </w:p>
    <w:p w14:paraId="5B6C67E7">
      <w:pPr>
        <w:pStyle w:val="2"/>
        <w:rPr>
          <w:rFonts w:hint="eastAsia" w:ascii="宋体" w:hAnsi="宋体" w:eastAsia="宋体" w:cs="宋体"/>
          <w:sz w:val="24"/>
          <w:szCs w:val="24"/>
        </w:rPr>
      </w:pPr>
    </w:p>
    <w:p w14:paraId="5F100CF4">
      <w:pPr>
        <w:pStyle w:val="2"/>
        <w:rPr>
          <w:rFonts w:hint="eastAsia" w:ascii="宋体" w:hAnsi="宋体" w:eastAsia="宋体" w:cs="宋体"/>
          <w:sz w:val="24"/>
          <w:szCs w:val="24"/>
        </w:rPr>
      </w:pPr>
    </w:p>
    <w:p w14:paraId="3EFDF3F3">
      <w:pPr>
        <w:pStyle w:val="2"/>
        <w:rPr>
          <w:rFonts w:hint="eastAsia" w:ascii="宋体" w:hAnsi="宋体" w:eastAsia="宋体" w:cs="宋体"/>
          <w:sz w:val="24"/>
          <w:szCs w:val="24"/>
        </w:rPr>
      </w:pPr>
    </w:p>
    <w:p w14:paraId="3F17D455">
      <w:pPr>
        <w:pStyle w:val="2"/>
        <w:rPr>
          <w:rFonts w:hint="eastAsia" w:ascii="宋体" w:hAnsi="宋体" w:eastAsia="宋体" w:cs="宋体"/>
          <w:sz w:val="24"/>
          <w:szCs w:val="24"/>
        </w:rPr>
      </w:pPr>
    </w:p>
    <w:p w14:paraId="5699C406">
      <w:pPr>
        <w:pStyle w:val="2"/>
        <w:rPr>
          <w:rFonts w:hint="eastAsia" w:ascii="宋体" w:hAnsi="宋体" w:eastAsia="宋体" w:cs="宋体"/>
          <w:sz w:val="24"/>
          <w:szCs w:val="24"/>
        </w:rPr>
      </w:pPr>
    </w:p>
    <w:p w14:paraId="51FFBE1F">
      <w:pPr>
        <w:pStyle w:val="2"/>
        <w:rPr>
          <w:rFonts w:hint="eastAsia" w:ascii="宋体" w:hAnsi="宋体" w:eastAsia="宋体" w:cs="宋体"/>
          <w:sz w:val="24"/>
          <w:szCs w:val="24"/>
        </w:rPr>
      </w:pPr>
    </w:p>
    <w:p w14:paraId="7A171A6C">
      <w:pPr>
        <w:pStyle w:val="2"/>
        <w:rPr>
          <w:rFonts w:hint="eastAsia" w:ascii="宋体" w:hAnsi="宋体" w:eastAsia="宋体" w:cs="宋体"/>
          <w:sz w:val="24"/>
          <w:szCs w:val="24"/>
        </w:rPr>
      </w:pPr>
    </w:p>
    <w:p w14:paraId="147F145B">
      <w:pPr>
        <w:pStyle w:val="2"/>
        <w:rPr>
          <w:rFonts w:hint="eastAsia" w:ascii="宋体" w:hAnsi="宋体" w:eastAsia="宋体" w:cs="宋体"/>
          <w:sz w:val="24"/>
          <w:szCs w:val="24"/>
        </w:rPr>
      </w:pPr>
    </w:p>
    <w:p w14:paraId="7B16C558">
      <w:pPr>
        <w:pStyle w:val="2"/>
        <w:rPr>
          <w:rFonts w:hint="eastAsia" w:ascii="宋体" w:hAnsi="宋体" w:eastAsia="宋体" w:cs="宋体"/>
          <w:sz w:val="24"/>
          <w:szCs w:val="24"/>
        </w:rPr>
      </w:pPr>
    </w:p>
    <w:p w14:paraId="48FF0C00">
      <w:pPr>
        <w:pStyle w:val="2"/>
        <w:rPr>
          <w:rFonts w:hint="eastAsia" w:ascii="宋体" w:hAnsi="宋体" w:eastAsia="宋体" w:cs="宋体"/>
          <w:sz w:val="24"/>
          <w:szCs w:val="24"/>
        </w:rPr>
      </w:pPr>
    </w:p>
    <w:p w14:paraId="7CA11A32">
      <w:pPr>
        <w:pStyle w:val="2"/>
        <w:rPr>
          <w:rFonts w:hint="eastAsia" w:ascii="宋体" w:hAnsi="宋体" w:eastAsia="宋体" w:cs="宋体"/>
          <w:sz w:val="24"/>
          <w:szCs w:val="24"/>
        </w:rPr>
      </w:pPr>
    </w:p>
    <w:p w14:paraId="25DCB775">
      <w:pPr>
        <w:pStyle w:val="2"/>
        <w:rPr>
          <w:rFonts w:hint="eastAsia" w:ascii="宋体" w:hAnsi="宋体" w:eastAsia="宋体" w:cs="宋体"/>
          <w:sz w:val="24"/>
          <w:szCs w:val="24"/>
        </w:rPr>
      </w:pPr>
    </w:p>
    <w:p w14:paraId="4B29F342">
      <w:pPr>
        <w:pStyle w:val="2"/>
        <w:rPr>
          <w:rFonts w:hint="eastAsia" w:ascii="宋体" w:hAnsi="宋体" w:eastAsia="宋体" w:cs="宋体"/>
          <w:sz w:val="24"/>
          <w:szCs w:val="24"/>
        </w:rPr>
      </w:pPr>
    </w:p>
    <w:p w14:paraId="4FA7D77A">
      <w:pPr>
        <w:pStyle w:val="2"/>
        <w:rPr>
          <w:rFonts w:hint="eastAsia" w:ascii="宋体" w:hAnsi="宋体" w:eastAsia="宋体" w:cs="宋体"/>
          <w:sz w:val="24"/>
          <w:szCs w:val="24"/>
        </w:rPr>
      </w:pPr>
    </w:p>
    <w:p w14:paraId="2517B25B">
      <w:pPr>
        <w:pStyle w:val="2"/>
        <w:rPr>
          <w:rFonts w:hint="eastAsia" w:ascii="宋体" w:hAnsi="宋体" w:eastAsia="宋体" w:cs="宋体"/>
          <w:sz w:val="24"/>
          <w:szCs w:val="24"/>
        </w:rPr>
      </w:pPr>
    </w:p>
    <w:p w14:paraId="5C530854">
      <w:pPr>
        <w:pStyle w:val="2"/>
        <w:rPr>
          <w:rFonts w:hint="eastAsia" w:ascii="宋体" w:hAnsi="宋体" w:eastAsia="宋体" w:cs="宋体"/>
          <w:sz w:val="24"/>
          <w:szCs w:val="24"/>
        </w:rPr>
      </w:pPr>
    </w:p>
    <w:p w14:paraId="04CAE4B8">
      <w:pPr>
        <w:pStyle w:val="2"/>
        <w:rPr>
          <w:rFonts w:hint="eastAsia" w:ascii="宋体" w:hAnsi="宋体" w:eastAsia="宋体" w:cs="宋体"/>
          <w:sz w:val="24"/>
          <w:szCs w:val="24"/>
        </w:rPr>
      </w:pPr>
    </w:p>
    <w:p w14:paraId="14B5CF53">
      <w:pPr>
        <w:pStyle w:val="2"/>
        <w:rPr>
          <w:rFonts w:hint="eastAsia" w:ascii="宋体" w:hAnsi="宋体" w:eastAsia="宋体" w:cs="宋体"/>
          <w:sz w:val="24"/>
          <w:szCs w:val="24"/>
        </w:rPr>
      </w:pPr>
    </w:p>
    <w:p w14:paraId="7907E042">
      <w:pPr>
        <w:pStyle w:val="2"/>
        <w:rPr>
          <w:rFonts w:hint="eastAsia" w:ascii="宋体" w:hAnsi="宋体" w:eastAsia="宋体" w:cs="宋体"/>
          <w:sz w:val="24"/>
          <w:szCs w:val="24"/>
        </w:rPr>
      </w:pPr>
    </w:p>
    <w:p w14:paraId="4E6586F7">
      <w:pPr>
        <w:pStyle w:val="2"/>
        <w:rPr>
          <w:rFonts w:hint="eastAsia" w:ascii="宋体" w:hAnsi="宋体" w:eastAsia="宋体" w:cs="宋体"/>
          <w:sz w:val="24"/>
          <w:szCs w:val="24"/>
        </w:rPr>
      </w:pPr>
    </w:p>
    <w:p w14:paraId="43C67ABE">
      <w:pPr>
        <w:pStyle w:val="2"/>
        <w:rPr>
          <w:rFonts w:hint="eastAsia" w:ascii="宋体" w:hAnsi="宋体" w:eastAsia="宋体" w:cs="宋体"/>
          <w:sz w:val="24"/>
          <w:szCs w:val="24"/>
        </w:rPr>
      </w:pPr>
    </w:p>
    <w:p w14:paraId="1BDDC61E">
      <w:pPr>
        <w:pStyle w:val="2"/>
        <w:rPr>
          <w:rFonts w:hint="eastAsia" w:ascii="宋体" w:hAnsi="宋体" w:eastAsia="宋体" w:cs="宋体"/>
          <w:sz w:val="24"/>
          <w:szCs w:val="24"/>
        </w:rPr>
      </w:pPr>
    </w:p>
    <w:p w14:paraId="4D7176CB">
      <w:pPr>
        <w:pStyle w:val="2"/>
        <w:rPr>
          <w:rFonts w:hint="eastAsia" w:ascii="宋体" w:hAnsi="宋体" w:eastAsia="宋体" w:cs="宋体"/>
          <w:sz w:val="24"/>
          <w:szCs w:val="24"/>
        </w:rPr>
      </w:pPr>
    </w:p>
    <w:p w14:paraId="56C59F3C">
      <w:pPr>
        <w:pStyle w:val="2"/>
        <w:rPr>
          <w:rFonts w:hint="eastAsia" w:ascii="宋体" w:hAnsi="宋体" w:eastAsia="宋体" w:cs="宋体"/>
          <w:sz w:val="24"/>
          <w:szCs w:val="24"/>
        </w:rPr>
      </w:pPr>
    </w:p>
    <w:p w14:paraId="5A6657AD">
      <w:pPr>
        <w:pStyle w:val="2"/>
        <w:rPr>
          <w:rFonts w:hint="eastAsia" w:ascii="宋体" w:hAnsi="宋体" w:eastAsia="宋体" w:cs="宋体"/>
          <w:sz w:val="24"/>
          <w:szCs w:val="24"/>
        </w:rPr>
      </w:pPr>
    </w:p>
    <w:p w14:paraId="4988601D">
      <w:pPr>
        <w:pStyle w:val="2"/>
        <w:rPr>
          <w:rFonts w:hint="eastAsia" w:ascii="宋体" w:hAnsi="宋体" w:eastAsia="宋体" w:cs="宋体"/>
          <w:sz w:val="24"/>
          <w:szCs w:val="24"/>
        </w:rPr>
      </w:pPr>
    </w:p>
    <w:p w14:paraId="3CDE519E">
      <w:pPr>
        <w:pStyle w:val="2"/>
        <w:rPr>
          <w:rFonts w:hint="eastAsia" w:ascii="宋体" w:hAnsi="宋体" w:eastAsia="宋体" w:cs="宋体"/>
          <w:sz w:val="24"/>
          <w:szCs w:val="24"/>
        </w:rPr>
      </w:pPr>
    </w:p>
    <w:p w14:paraId="21692378">
      <w:pPr>
        <w:pStyle w:val="2"/>
        <w:rPr>
          <w:rFonts w:hint="eastAsia" w:ascii="宋体" w:hAnsi="宋体" w:eastAsia="宋体" w:cs="宋体"/>
          <w:sz w:val="24"/>
          <w:szCs w:val="24"/>
        </w:rPr>
      </w:pPr>
    </w:p>
    <w:p w14:paraId="5F390B3F">
      <w:pPr>
        <w:pStyle w:val="2"/>
        <w:rPr>
          <w:rFonts w:hint="eastAsia" w:ascii="宋体" w:hAnsi="宋体" w:eastAsia="宋体" w:cs="宋体"/>
          <w:sz w:val="24"/>
          <w:szCs w:val="24"/>
        </w:rPr>
      </w:pPr>
    </w:p>
    <w:p w14:paraId="5A2C87E6">
      <w:pPr>
        <w:pStyle w:val="2"/>
        <w:rPr>
          <w:rFonts w:hint="eastAsia" w:ascii="宋体" w:hAnsi="宋体" w:eastAsia="宋体" w:cs="宋体"/>
          <w:sz w:val="24"/>
          <w:szCs w:val="24"/>
        </w:rPr>
      </w:pPr>
    </w:p>
    <w:p w14:paraId="4C9FFDFA">
      <w:pPr>
        <w:pStyle w:val="2"/>
        <w:rPr>
          <w:rFonts w:hint="eastAsia" w:ascii="宋体" w:hAnsi="宋体" w:eastAsia="宋体" w:cs="宋体"/>
          <w:sz w:val="24"/>
          <w:szCs w:val="24"/>
        </w:rPr>
      </w:pPr>
    </w:p>
    <w:p w14:paraId="7F9CBC41">
      <w:pPr>
        <w:pStyle w:val="2"/>
        <w:rPr>
          <w:rFonts w:hint="eastAsia" w:ascii="宋体" w:hAnsi="宋体" w:eastAsia="宋体" w:cs="宋体"/>
          <w:sz w:val="24"/>
          <w:szCs w:val="24"/>
        </w:rPr>
      </w:pPr>
    </w:p>
    <w:p w14:paraId="2240AB9E">
      <w:pPr>
        <w:pStyle w:val="2"/>
        <w:rPr>
          <w:rFonts w:hint="eastAsia" w:ascii="宋体" w:hAnsi="宋体" w:eastAsia="宋体" w:cs="宋体"/>
          <w:sz w:val="24"/>
          <w:szCs w:val="24"/>
        </w:rPr>
      </w:pPr>
    </w:p>
    <w:bookmarkEnd w:id="0"/>
    <w:p w14:paraId="1F110AD6">
      <w:pPr>
        <w:pStyle w:val="2"/>
        <w:spacing w:beforeAutospacing="0" w:afterAutospacing="0" w:line="24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附件2：处置物资影像资料</w:t>
      </w:r>
    </w:p>
    <w:p w14:paraId="5928858D">
      <w:pPr>
        <w:pStyle w:val="2"/>
        <w:spacing w:before="413" w:beforeLines="132" w:beforeAutospacing="0" w:after="530" w:afterLines="169" w:afterAutospacing="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drawing>
          <wp:anchor distT="0" distB="0" distL="114300" distR="114300" simplePos="0" relativeHeight="251659264" behindDoc="1" locked="0" layoutInCell="1" allowOverlap="1">
            <wp:simplePos x="0" y="0"/>
            <wp:positionH relativeFrom="column">
              <wp:posOffset>-232410</wp:posOffset>
            </wp:positionH>
            <wp:positionV relativeFrom="paragraph">
              <wp:posOffset>668655</wp:posOffset>
            </wp:positionV>
            <wp:extent cx="6122670" cy="4590415"/>
            <wp:effectExtent l="0" t="0" r="3810" b="12065"/>
            <wp:wrapThrough wrapText="bothSides">
              <wp:wrapPolygon>
                <wp:start x="0" y="0"/>
                <wp:lineTo x="0" y="21513"/>
                <wp:lineTo x="21560" y="21513"/>
                <wp:lineTo x="21560" y="0"/>
                <wp:lineTo x="0" y="0"/>
              </wp:wrapPolygon>
            </wp:wrapThrough>
            <wp:docPr id="1" name="图片 1" descr="1aca4408c001a7485b7c65c6854984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aca4408c001a7485b7c65c6854984a9"/>
                    <pic:cNvPicPr>
                      <a:picLocks noChangeAspect="1"/>
                    </pic:cNvPicPr>
                  </pic:nvPicPr>
                  <pic:blipFill>
                    <a:blip r:embed="rId5"/>
                    <a:stretch>
                      <a:fillRect/>
                    </a:stretch>
                  </pic:blipFill>
                  <pic:spPr>
                    <a:xfrm>
                      <a:off x="0" y="0"/>
                      <a:ext cx="6122670" cy="4590415"/>
                    </a:xfrm>
                    <a:prstGeom prst="rect">
                      <a:avLst/>
                    </a:prstGeom>
                  </pic:spPr>
                </pic:pic>
              </a:graphicData>
            </a:graphic>
          </wp:anchor>
        </w:drawing>
      </w:r>
    </w:p>
    <w:bookmarkEnd w:id="1"/>
    <w:sectPr>
      <w:footerReference r:id="rId3" w:type="default"/>
      <w:pgSz w:w="11906" w:h="16838"/>
      <w:pgMar w:top="2098" w:right="1078" w:bottom="1985" w:left="116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___WRD_EMBED_SUB_46">
    <w:altName w:val="宋体"/>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1" w:fontKey="{2F8F865D-48E3-4DAD-BA24-F5DA4937B62D}"/>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EF6F">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46BA3239">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YjMzMGRiMjZjNjRiYmQ1Yjk0NzIyNTJlN2YwNjE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0471"/>
    <w:rsid w:val="00071427"/>
    <w:rsid w:val="00074AE6"/>
    <w:rsid w:val="000750EA"/>
    <w:rsid w:val="00083103"/>
    <w:rsid w:val="00083F84"/>
    <w:rsid w:val="00097961"/>
    <w:rsid w:val="000B3FFA"/>
    <w:rsid w:val="000C5869"/>
    <w:rsid w:val="000C7F4B"/>
    <w:rsid w:val="000E101C"/>
    <w:rsid w:val="000E6CE3"/>
    <w:rsid w:val="000E7C46"/>
    <w:rsid w:val="000F5F07"/>
    <w:rsid w:val="000F6431"/>
    <w:rsid w:val="000F643F"/>
    <w:rsid w:val="00103E28"/>
    <w:rsid w:val="00107B8B"/>
    <w:rsid w:val="00114C4D"/>
    <w:rsid w:val="001152C4"/>
    <w:rsid w:val="001370EF"/>
    <w:rsid w:val="001521E4"/>
    <w:rsid w:val="001611DD"/>
    <w:rsid w:val="0016777F"/>
    <w:rsid w:val="00174A2A"/>
    <w:rsid w:val="00184851"/>
    <w:rsid w:val="00186075"/>
    <w:rsid w:val="00197DFA"/>
    <w:rsid w:val="001A74D4"/>
    <w:rsid w:val="001A7AB2"/>
    <w:rsid w:val="001B20BE"/>
    <w:rsid w:val="001B5D83"/>
    <w:rsid w:val="001C0A0B"/>
    <w:rsid w:val="001C22FA"/>
    <w:rsid w:val="001E2810"/>
    <w:rsid w:val="001E6FF4"/>
    <w:rsid w:val="001F13A2"/>
    <w:rsid w:val="0020562A"/>
    <w:rsid w:val="00206094"/>
    <w:rsid w:val="002070E0"/>
    <w:rsid w:val="00211796"/>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29C0"/>
    <w:rsid w:val="002D4648"/>
    <w:rsid w:val="002D54B2"/>
    <w:rsid w:val="002E2446"/>
    <w:rsid w:val="002E64BB"/>
    <w:rsid w:val="002E7AAF"/>
    <w:rsid w:val="002F1284"/>
    <w:rsid w:val="002F289F"/>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55F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11310"/>
    <w:rsid w:val="00515C5E"/>
    <w:rsid w:val="00516EC3"/>
    <w:rsid w:val="00520DD4"/>
    <w:rsid w:val="00525AD6"/>
    <w:rsid w:val="00531BB3"/>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1C01"/>
    <w:rsid w:val="006A3EDF"/>
    <w:rsid w:val="006A7E46"/>
    <w:rsid w:val="006B49EA"/>
    <w:rsid w:val="006B7D6B"/>
    <w:rsid w:val="006C6A5C"/>
    <w:rsid w:val="006E5BFD"/>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E22"/>
    <w:rsid w:val="008452D8"/>
    <w:rsid w:val="00857890"/>
    <w:rsid w:val="0086244A"/>
    <w:rsid w:val="00863479"/>
    <w:rsid w:val="00863AFE"/>
    <w:rsid w:val="00866858"/>
    <w:rsid w:val="00866F4A"/>
    <w:rsid w:val="00875197"/>
    <w:rsid w:val="008805C1"/>
    <w:rsid w:val="00892BF7"/>
    <w:rsid w:val="008A67D0"/>
    <w:rsid w:val="008B52E0"/>
    <w:rsid w:val="008D2C31"/>
    <w:rsid w:val="008D76BE"/>
    <w:rsid w:val="008E0D2C"/>
    <w:rsid w:val="008E50D0"/>
    <w:rsid w:val="008F0CE4"/>
    <w:rsid w:val="008F7615"/>
    <w:rsid w:val="009205FA"/>
    <w:rsid w:val="00947C10"/>
    <w:rsid w:val="00962FEA"/>
    <w:rsid w:val="00967FAC"/>
    <w:rsid w:val="0097079F"/>
    <w:rsid w:val="00977A90"/>
    <w:rsid w:val="00986BD6"/>
    <w:rsid w:val="00987040"/>
    <w:rsid w:val="00990B39"/>
    <w:rsid w:val="009A0E80"/>
    <w:rsid w:val="009A10BF"/>
    <w:rsid w:val="009A4352"/>
    <w:rsid w:val="009B722A"/>
    <w:rsid w:val="009C03C9"/>
    <w:rsid w:val="009C63AA"/>
    <w:rsid w:val="009D6E01"/>
    <w:rsid w:val="009E37E6"/>
    <w:rsid w:val="009E5EF4"/>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B2B42"/>
    <w:rsid w:val="00AC5B60"/>
    <w:rsid w:val="00AC65ED"/>
    <w:rsid w:val="00AD3EA1"/>
    <w:rsid w:val="00AD3F7D"/>
    <w:rsid w:val="00AD68A8"/>
    <w:rsid w:val="00AE369A"/>
    <w:rsid w:val="00B01FFC"/>
    <w:rsid w:val="00B231B9"/>
    <w:rsid w:val="00B2486C"/>
    <w:rsid w:val="00B3064D"/>
    <w:rsid w:val="00B30898"/>
    <w:rsid w:val="00B43940"/>
    <w:rsid w:val="00B46857"/>
    <w:rsid w:val="00B70F2A"/>
    <w:rsid w:val="00B71CFA"/>
    <w:rsid w:val="00B807FA"/>
    <w:rsid w:val="00BB5C11"/>
    <w:rsid w:val="00BB644F"/>
    <w:rsid w:val="00BB675A"/>
    <w:rsid w:val="00BC076A"/>
    <w:rsid w:val="00BC596E"/>
    <w:rsid w:val="00BF5614"/>
    <w:rsid w:val="00C0406C"/>
    <w:rsid w:val="00C10FC7"/>
    <w:rsid w:val="00C1174A"/>
    <w:rsid w:val="00C36CB6"/>
    <w:rsid w:val="00C4250C"/>
    <w:rsid w:val="00C50947"/>
    <w:rsid w:val="00C53EC9"/>
    <w:rsid w:val="00C7138B"/>
    <w:rsid w:val="00C819F6"/>
    <w:rsid w:val="00C92A06"/>
    <w:rsid w:val="00CA6513"/>
    <w:rsid w:val="00CB51B9"/>
    <w:rsid w:val="00CC69B7"/>
    <w:rsid w:val="00CD027A"/>
    <w:rsid w:val="00CE6958"/>
    <w:rsid w:val="00D07A9D"/>
    <w:rsid w:val="00D107EA"/>
    <w:rsid w:val="00D11605"/>
    <w:rsid w:val="00D2758F"/>
    <w:rsid w:val="00D30F60"/>
    <w:rsid w:val="00D33017"/>
    <w:rsid w:val="00D339BD"/>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530D"/>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F86"/>
    <w:rsid w:val="00ED54AA"/>
    <w:rsid w:val="00ED5C90"/>
    <w:rsid w:val="00ED7E77"/>
    <w:rsid w:val="00EE26A0"/>
    <w:rsid w:val="00EE33B6"/>
    <w:rsid w:val="00EF2CBC"/>
    <w:rsid w:val="00F0458A"/>
    <w:rsid w:val="00F10B1B"/>
    <w:rsid w:val="00F14C7F"/>
    <w:rsid w:val="00F16749"/>
    <w:rsid w:val="00F215CC"/>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3C437F"/>
    <w:rsid w:val="01C6128A"/>
    <w:rsid w:val="01D86913"/>
    <w:rsid w:val="029108A9"/>
    <w:rsid w:val="030137EC"/>
    <w:rsid w:val="037A282A"/>
    <w:rsid w:val="038167BE"/>
    <w:rsid w:val="03EC7079"/>
    <w:rsid w:val="03FB30BF"/>
    <w:rsid w:val="04147923"/>
    <w:rsid w:val="065425AB"/>
    <w:rsid w:val="06810AC0"/>
    <w:rsid w:val="06BE1E38"/>
    <w:rsid w:val="07060156"/>
    <w:rsid w:val="07670E92"/>
    <w:rsid w:val="077D4EA5"/>
    <w:rsid w:val="08260639"/>
    <w:rsid w:val="085B1EF7"/>
    <w:rsid w:val="089224CE"/>
    <w:rsid w:val="089E5D81"/>
    <w:rsid w:val="0992473E"/>
    <w:rsid w:val="09BD561C"/>
    <w:rsid w:val="0A2341E1"/>
    <w:rsid w:val="0A290774"/>
    <w:rsid w:val="0B0131D7"/>
    <w:rsid w:val="0B274A52"/>
    <w:rsid w:val="0B66738A"/>
    <w:rsid w:val="0B725FBA"/>
    <w:rsid w:val="0BE66801"/>
    <w:rsid w:val="0C0310C8"/>
    <w:rsid w:val="0C371E87"/>
    <w:rsid w:val="0C4635DD"/>
    <w:rsid w:val="0C7E090C"/>
    <w:rsid w:val="0D0522AA"/>
    <w:rsid w:val="0D5A2878"/>
    <w:rsid w:val="0D607C0A"/>
    <w:rsid w:val="0DA83FFF"/>
    <w:rsid w:val="0E0B6946"/>
    <w:rsid w:val="0E470EE6"/>
    <w:rsid w:val="0EA01CFB"/>
    <w:rsid w:val="0EDA61D4"/>
    <w:rsid w:val="0EF767D0"/>
    <w:rsid w:val="0FA00BD0"/>
    <w:rsid w:val="0FE45093"/>
    <w:rsid w:val="10284692"/>
    <w:rsid w:val="1041395A"/>
    <w:rsid w:val="1153390D"/>
    <w:rsid w:val="12311469"/>
    <w:rsid w:val="127A66CA"/>
    <w:rsid w:val="12CB18A0"/>
    <w:rsid w:val="12F55023"/>
    <w:rsid w:val="13465DAC"/>
    <w:rsid w:val="13A350FE"/>
    <w:rsid w:val="14F24802"/>
    <w:rsid w:val="151F2176"/>
    <w:rsid w:val="156C664D"/>
    <w:rsid w:val="1584416F"/>
    <w:rsid w:val="15870A9F"/>
    <w:rsid w:val="15A458D4"/>
    <w:rsid w:val="16797E6D"/>
    <w:rsid w:val="172B4960"/>
    <w:rsid w:val="173776E5"/>
    <w:rsid w:val="174B5F79"/>
    <w:rsid w:val="17B57DEA"/>
    <w:rsid w:val="181708FC"/>
    <w:rsid w:val="189E35E8"/>
    <w:rsid w:val="197C5692"/>
    <w:rsid w:val="19EE5C76"/>
    <w:rsid w:val="1A7D1310"/>
    <w:rsid w:val="1C465D2D"/>
    <w:rsid w:val="1C49323C"/>
    <w:rsid w:val="1CA61184"/>
    <w:rsid w:val="1CBC4E84"/>
    <w:rsid w:val="1DDD7D70"/>
    <w:rsid w:val="1DE17E96"/>
    <w:rsid w:val="1E074473"/>
    <w:rsid w:val="1E0B2F62"/>
    <w:rsid w:val="1E500E1D"/>
    <w:rsid w:val="1E594877"/>
    <w:rsid w:val="1E733786"/>
    <w:rsid w:val="1EF731D1"/>
    <w:rsid w:val="1FAB4F33"/>
    <w:rsid w:val="2085365C"/>
    <w:rsid w:val="21FE6D89"/>
    <w:rsid w:val="22133D3F"/>
    <w:rsid w:val="222D1FD0"/>
    <w:rsid w:val="22471D31"/>
    <w:rsid w:val="23641C52"/>
    <w:rsid w:val="23685580"/>
    <w:rsid w:val="24046325"/>
    <w:rsid w:val="24B356FC"/>
    <w:rsid w:val="256D2F0B"/>
    <w:rsid w:val="25A95CFC"/>
    <w:rsid w:val="25AD29D7"/>
    <w:rsid w:val="262526A2"/>
    <w:rsid w:val="26DF7355"/>
    <w:rsid w:val="27BC3340"/>
    <w:rsid w:val="27F26DB6"/>
    <w:rsid w:val="27F45C77"/>
    <w:rsid w:val="28B13EEE"/>
    <w:rsid w:val="28B9676E"/>
    <w:rsid w:val="28F70356"/>
    <w:rsid w:val="2A1E4FD3"/>
    <w:rsid w:val="2A255E10"/>
    <w:rsid w:val="2A281ACD"/>
    <w:rsid w:val="2B082ECF"/>
    <w:rsid w:val="2B3E07A7"/>
    <w:rsid w:val="2B4A1A5C"/>
    <w:rsid w:val="2B4A2752"/>
    <w:rsid w:val="2B650F8B"/>
    <w:rsid w:val="2D7E0028"/>
    <w:rsid w:val="2D7F5B73"/>
    <w:rsid w:val="2D9D4615"/>
    <w:rsid w:val="2DA411EF"/>
    <w:rsid w:val="2DB80690"/>
    <w:rsid w:val="2F047F21"/>
    <w:rsid w:val="2FB0645B"/>
    <w:rsid w:val="2FF975DC"/>
    <w:rsid w:val="302E50BF"/>
    <w:rsid w:val="303B6B95"/>
    <w:rsid w:val="30C82816"/>
    <w:rsid w:val="31126240"/>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4E241F"/>
    <w:rsid w:val="38C023C6"/>
    <w:rsid w:val="391F3140"/>
    <w:rsid w:val="39EA76E1"/>
    <w:rsid w:val="3A3B7894"/>
    <w:rsid w:val="3AAF016E"/>
    <w:rsid w:val="3B93114B"/>
    <w:rsid w:val="3B9F01ED"/>
    <w:rsid w:val="3BCA0FF0"/>
    <w:rsid w:val="3C187054"/>
    <w:rsid w:val="3C38692F"/>
    <w:rsid w:val="3C480A76"/>
    <w:rsid w:val="3CEA69B7"/>
    <w:rsid w:val="3CF70475"/>
    <w:rsid w:val="3D4E5D8C"/>
    <w:rsid w:val="3D6B2EB7"/>
    <w:rsid w:val="3E35213F"/>
    <w:rsid w:val="3EC4485A"/>
    <w:rsid w:val="3EE83A52"/>
    <w:rsid w:val="3F1935A0"/>
    <w:rsid w:val="3F540722"/>
    <w:rsid w:val="3FEF0CD2"/>
    <w:rsid w:val="402F5FBC"/>
    <w:rsid w:val="40E527FD"/>
    <w:rsid w:val="419606C0"/>
    <w:rsid w:val="41A40456"/>
    <w:rsid w:val="4200564F"/>
    <w:rsid w:val="42185897"/>
    <w:rsid w:val="423257B7"/>
    <w:rsid w:val="42347C4C"/>
    <w:rsid w:val="4253072D"/>
    <w:rsid w:val="42BA1E87"/>
    <w:rsid w:val="445B5B89"/>
    <w:rsid w:val="449479DE"/>
    <w:rsid w:val="450157BE"/>
    <w:rsid w:val="450D333B"/>
    <w:rsid w:val="453040E2"/>
    <w:rsid w:val="460E6643"/>
    <w:rsid w:val="46541F22"/>
    <w:rsid w:val="465C3C48"/>
    <w:rsid w:val="467B13B5"/>
    <w:rsid w:val="46D1345B"/>
    <w:rsid w:val="47433D15"/>
    <w:rsid w:val="476910BD"/>
    <w:rsid w:val="47BE33CA"/>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B4E76"/>
    <w:rsid w:val="4BFE6094"/>
    <w:rsid w:val="4C4A42B7"/>
    <w:rsid w:val="4C5D6CF1"/>
    <w:rsid w:val="4C9361DE"/>
    <w:rsid w:val="4CFD3359"/>
    <w:rsid w:val="4D673C51"/>
    <w:rsid w:val="4D937FC3"/>
    <w:rsid w:val="4DCC4745"/>
    <w:rsid w:val="4E9E163B"/>
    <w:rsid w:val="4EB43426"/>
    <w:rsid w:val="4EC73717"/>
    <w:rsid w:val="4EE147CD"/>
    <w:rsid w:val="4F782DD8"/>
    <w:rsid w:val="4F8D287C"/>
    <w:rsid w:val="4FE415A0"/>
    <w:rsid w:val="5030572F"/>
    <w:rsid w:val="505D1B95"/>
    <w:rsid w:val="50841D01"/>
    <w:rsid w:val="50C41BB4"/>
    <w:rsid w:val="51070519"/>
    <w:rsid w:val="52784888"/>
    <w:rsid w:val="52952453"/>
    <w:rsid w:val="53B45806"/>
    <w:rsid w:val="53DA07A9"/>
    <w:rsid w:val="53EE5C42"/>
    <w:rsid w:val="547B09E2"/>
    <w:rsid w:val="54966C03"/>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C4829F1"/>
    <w:rsid w:val="5D524517"/>
    <w:rsid w:val="5E4C6DD8"/>
    <w:rsid w:val="5E6A2F8E"/>
    <w:rsid w:val="5E6E5F7F"/>
    <w:rsid w:val="5FDE7053"/>
    <w:rsid w:val="60230B1A"/>
    <w:rsid w:val="60817B2A"/>
    <w:rsid w:val="61230CF6"/>
    <w:rsid w:val="612346CF"/>
    <w:rsid w:val="622379DD"/>
    <w:rsid w:val="622C22F1"/>
    <w:rsid w:val="622E56CE"/>
    <w:rsid w:val="633167CC"/>
    <w:rsid w:val="63CB1E8B"/>
    <w:rsid w:val="6464024B"/>
    <w:rsid w:val="646478D7"/>
    <w:rsid w:val="657623D6"/>
    <w:rsid w:val="6584299F"/>
    <w:rsid w:val="65AC2BB2"/>
    <w:rsid w:val="65E03857"/>
    <w:rsid w:val="66413D34"/>
    <w:rsid w:val="66681DC9"/>
    <w:rsid w:val="66D679AB"/>
    <w:rsid w:val="66F80892"/>
    <w:rsid w:val="679C0C3A"/>
    <w:rsid w:val="67A51145"/>
    <w:rsid w:val="688117A8"/>
    <w:rsid w:val="688431F8"/>
    <w:rsid w:val="68FF4E51"/>
    <w:rsid w:val="6910096E"/>
    <w:rsid w:val="69273691"/>
    <w:rsid w:val="69674C01"/>
    <w:rsid w:val="696D6100"/>
    <w:rsid w:val="698946FD"/>
    <w:rsid w:val="6A280DB2"/>
    <w:rsid w:val="6A333F49"/>
    <w:rsid w:val="6A9B1539"/>
    <w:rsid w:val="6AD4301A"/>
    <w:rsid w:val="6B0357EE"/>
    <w:rsid w:val="6B0D400B"/>
    <w:rsid w:val="6B6209FC"/>
    <w:rsid w:val="6BD37588"/>
    <w:rsid w:val="6BDC5ADF"/>
    <w:rsid w:val="6BDF4773"/>
    <w:rsid w:val="6C1E48AF"/>
    <w:rsid w:val="6D236DB9"/>
    <w:rsid w:val="6DC84DAA"/>
    <w:rsid w:val="6DD808C7"/>
    <w:rsid w:val="6E2110EB"/>
    <w:rsid w:val="6E546FBC"/>
    <w:rsid w:val="6E8E0CDC"/>
    <w:rsid w:val="6EA65D51"/>
    <w:rsid w:val="6F2F4060"/>
    <w:rsid w:val="6F387273"/>
    <w:rsid w:val="6FA66787"/>
    <w:rsid w:val="70336B7B"/>
    <w:rsid w:val="72A673BD"/>
    <w:rsid w:val="72CF318F"/>
    <w:rsid w:val="72D31992"/>
    <w:rsid w:val="73B415DB"/>
    <w:rsid w:val="73FE5B51"/>
    <w:rsid w:val="74450E49"/>
    <w:rsid w:val="74A732C2"/>
    <w:rsid w:val="75142D59"/>
    <w:rsid w:val="756F60C8"/>
    <w:rsid w:val="75896C5D"/>
    <w:rsid w:val="758F0842"/>
    <w:rsid w:val="75F817F4"/>
    <w:rsid w:val="765F3CD1"/>
    <w:rsid w:val="775C05D6"/>
    <w:rsid w:val="77874963"/>
    <w:rsid w:val="778C081A"/>
    <w:rsid w:val="77F5042B"/>
    <w:rsid w:val="78A45B2C"/>
    <w:rsid w:val="78A649A1"/>
    <w:rsid w:val="7910386D"/>
    <w:rsid w:val="79312F28"/>
    <w:rsid w:val="794F177F"/>
    <w:rsid w:val="79830F14"/>
    <w:rsid w:val="79A14AFA"/>
    <w:rsid w:val="79AE611E"/>
    <w:rsid w:val="79EA6789"/>
    <w:rsid w:val="79EE6BC8"/>
    <w:rsid w:val="79F96003"/>
    <w:rsid w:val="7A1E34AC"/>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0"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6"/>
    <w:autoRedefine/>
    <w:unhideWhenUsed/>
    <w:qFormat/>
    <w:locked/>
    <w:uiPriority w:val="99"/>
    <w:rPr>
      <w:rFonts w:ascii="宋体"/>
      <w:sz w:val="18"/>
      <w:szCs w:val="18"/>
    </w:rPr>
  </w:style>
  <w:style w:type="paragraph" w:styleId="9">
    <w:name w:val="annotation text"/>
    <w:basedOn w:val="1"/>
    <w:link w:val="28"/>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5"/>
    <w:autoRedefine/>
    <w:qFormat/>
    <w:uiPriority w:val="99"/>
    <w:rPr>
      <w:rFonts w:ascii="Times New Roman" w:hAnsi="Times New Roman"/>
      <w:sz w:val="18"/>
      <w:szCs w:val="18"/>
    </w:rPr>
  </w:style>
  <w:style w:type="paragraph" w:styleId="15">
    <w:name w:val="footer"/>
    <w:basedOn w:val="1"/>
    <w:link w:val="23"/>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9"/>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7"/>
    <w:autoRedefine/>
    <w:qFormat/>
    <w:uiPriority w:val="99"/>
    <w:rPr>
      <w:b/>
      <w:bCs/>
    </w:rPr>
  </w:style>
  <w:style w:type="character" w:styleId="20">
    <w:name w:val="page number"/>
    <w:basedOn w:val="19"/>
    <w:qFormat/>
    <w:locked/>
    <w:uiPriority w:val="0"/>
  </w:style>
  <w:style w:type="character" w:styleId="21">
    <w:name w:val="Hyperlink"/>
    <w:basedOn w:val="19"/>
    <w:qFormat/>
    <w:locked/>
    <w:uiPriority w:val="0"/>
    <w:rPr>
      <w:color w:val="0000FF"/>
      <w:u w:val="single"/>
    </w:rPr>
  </w:style>
  <w:style w:type="character" w:styleId="22">
    <w:name w:val="annotation reference"/>
    <w:autoRedefine/>
    <w:qFormat/>
    <w:uiPriority w:val="99"/>
    <w:rPr>
      <w:rFonts w:cs="Times New Roman"/>
      <w:sz w:val="21"/>
      <w:szCs w:val="21"/>
    </w:rPr>
  </w:style>
  <w:style w:type="character" w:customStyle="1" w:styleId="23">
    <w:name w:val="页脚 字符"/>
    <w:link w:val="15"/>
    <w:autoRedefine/>
    <w:qFormat/>
    <w:locked/>
    <w:uiPriority w:val="99"/>
    <w:rPr>
      <w:rFonts w:cs="Times New Roman"/>
      <w:sz w:val="18"/>
      <w:szCs w:val="18"/>
    </w:rPr>
  </w:style>
  <w:style w:type="character" w:customStyle="1" w:styleId="24">
    <w:name w:val="font11"/>
    <w:autoRedefine/>
    <w:qFormat/>
    <w:uiPriority w:val="0"/>
    <w:rPr>
      <w:rFonts w:hint="eastAsia" w:ascii="仿宋_GB2312" w:eastAsia="仿宋_GB2312" w:cs="仿宋_GB2312"/>
      <w:color w:val="000000"/>
      <w:sz w:val="24"/>
      <w:szCs w:val="24"/>
      <w:u w:val="none"/>
    </w:rPr>
  </w:style>
  <w:style w:type="character" w:customStyle="1" w:styleId="25">
    <w:name w:val="批注框文本 字符"/>
    <w:link w:val="14"/>
    <w:autoRedefine/>
    <w:semiHidden/>
    <w:qFormat/>
    <w:locked/>
    <w:uiPriority w:val="99"/>
    <w:rPr>
      <w:rFonts w:cs="Times New Roman"/>
      <w:kern w:val="2"/>
      <w:sz w:val="18"/>
      <w:szCs w:val="18"/>
    </w:rPr>
  </w:style>
  <w:style w:type="character" w:customStyle="1" w:styleId="26">
    <w:name w:val="文档结构图 字符"/>
    <w:link w:val="8"/>
    <w:autoRedefine/>
    <w:semiHidden/>
    <w:qFormat/>
    <w:uiPriority w:val="99"/>
    <w:rPr>
      <w:rFonts w:ascii="宋体" w:hAnsi="Calibri"/>
      <w:kern w:val="2"/>
      <w:sz w:val="18"/>
      <w:szCs w:val="18"/>
    </w:rPr>
  </w:style>
  <w:style w:type="character" w:customStyle="1" w:styleId="27">
    <w:name w:val="批注主题 字符"/>
    <w:link w:val="17"/>
    <w:autoRedefine/>
    <w:semiHidden/>
    <w:qFormat/>
    <w:locked/>
    <w:uiPriority w:val="99"/>
    <w:rPr>
      <w:rFonts w:cs="Times New Roman"/>
      <w:b/>
      <w:bCs/>
      <w:kern w:val="2"/>
      <w:sz w:val="22"/>
      <w:szCs w:val="22"/>
    </w:rPr>
  </w:style>
  <w:style w:type="character" w:customStyle="1" w:styleId="28">
    <w:name w:val="批注文字 字符"/>
    <w:link w:val="9"/>
    <w:autoRedefine/>
    <w:qFormat/>
    <w:locked/>
    <w:uiPriority w:val="99"/>
    <w:rPr>
      <w:rFonts w:cs="Times New Roman"/>
      <w:kern w:val="2"/>
      <w:sz w:val="22"/>
      <w:szCs w:val="22"/>
    </w:rPr>
  </w:style>
  <w:style w:type="character" w:customStyle="1" w:styleId="29">
    <w:name w:val="页眉 字符"/>
    <w:link w:val="16"/>
    <w:autoRedefine/>
    <w:qFormat/>
    <w:locked/>
    <w:uiPriority w:val="99"/>
    <w:rPr>
      <w:rFonts w:cs="Times New Roman"/>
      <w:sz w:val="18"/>
      <w:szCs w:val="18"/>
    </w:rPr>
  </w:style>
  <w:style w:type="paragraph" w:customStyle="1" w:styleId="30">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1">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2">
    <w:name w:val="标题 5（有编号）（绿盟科技）"/>
    <w:basedOn w:val="1"/>
    <w:next w:val="30"/>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3">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4">
    <w:name w:val="修订1"/>
    <w:autoRedefine/>
    <w:unhideWhenUsed/>
    <w:qFormat/>
    <w:uiPriority w:val="99"/>
    <w:rPr>
      <w:rFonts w:ascii="Calibri" w:hAnsi="Calibri" w:eastAsia="宋体" w:cs="Times New Roman"/>
      <w:kern w:val="2"/>
      <w:sz w:val="21"/>
      <w:szCs w:val="22"/>
      <w:lang w:val="en-US" w:eastAsia="zh-CN" w:bidi="ar-SA"/>
    </w:rPr>
  </w:style>
  <w:style w:type="paragraph" w:customStyle="1" w:styleId="35">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6">
    <w:name w:val="列出段落1"/>
    <w:basedOn w:val="1"/>
    <w:autoRedefine/>
    <w:qFormat/>
    <w:uiPriority w:val="99"/>
    <w:pPr>
      <w:ind w:firstLine="420" w:firstLineChars="200"/>
    </w:pPr>
  </w:style>
  <w:style w:type="paragraph" w:customStyle="1" w:styleId="37">
    <w:name w:val="列出段落2"/>
    <w:basedOn w:val="1"/>
    <w:autoRedefine/>
    <w:unhideWhenUsed/>
    <w:qFormat/>
    <w:uiPriority w:val="99"/>
    <w:pPr>
      <w:ind w:firstLine="420" w:firstLineChars="200"/>
    </w:pPr>
    <w:rPr>
      <w:rFonts w:ascii="Times New Roman" w:hAnsi="Times New Roman"/>
      <w:szCs w:val="24"/>
    </w:rPr>
  </w:style>
  <w:style w:type="paragraph" w:customStyle="1" w:styleId="38">
    <w:name w:val="Index8"/>
    <w:basedOn w:val="1"/>
    <w:next w:val="1"/>
    <w:autoRedefine/>
    <w:qFormat/>
    <w:uiPriority w:val="0"/>
    <w:pPr>
      <w:ind w:left="3920" w:leftChars="1400"/>
      <w:jc w:val="left"/>
      <w:textAlignment w:val="baseline"/>
    </w:pPr>
  </w:style>
  <w:style w:type="paragraph" w:styleId="39">
    <w:name w:val="List Paragraph"/>
    <w:basedOn w:val="1"/>
    <w:autoRedefine/>
    <w:qFormat/>
    <w:uiPriority w:val="99"/>
    <w:pPr>
      <w:ind w:firstLine="420" w:firstLineChars="200"/>
    </w:pPr>
  </w:style>
  <w:style w:type="character" w:customStyle="1" w:styleId="40">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1913</Words>
  <Characters>2020</Characters>
  <Lines>38</Lines>
  <Paragraphs>10</Paragraphs>
  <TotalTime>14</TotalTime>
  <ScaleCrop>false</ScaleCrop>
  <LinksUpToDate>false</LinksUpToDate>
  <CharactersWithSpaces>2039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2024-04-13T10:07:00Z</dcterms:created>
  <dc:creator>梁磊</dc:creator>
  <cp:lastModifiedBy>伍建</cp:lastModifiedBy>
  <cp:lastPrinted>2022-11-03T04:09:00Z</cp:lastPrinted>
  <dcterms:modified xsi:type="dcterms:W3CDTF">2026-04-24T02:28:41Z</dcterms:modified>
  <dc:title>四川发展xxxxx公司关于</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2CD07C43B84D49B297FB844A43806A0C_13</vt:lpwstr>
  </property>
  <property fmtid="{D5CDD505-2E9C-101B-9397-08002B2CF9AE}" pid="4" name="KSOTemplateDocerSaveRecord">
    <vt:lpwstr>eyJoZGlkIjoiYjViOTdkOGRkMTYyZDU4ZTdjMDk3ZGYyOGJjY2U3YTEiLCJ1c2VySWQiOiIxNjM4ODA5MTkwIn0=</vt:lpwstr>
  </property>
</Properties>
</file>