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A7E78">
      <w:pPr>
        <w:spacing w:line="520" w:lineRule="exact"/>
        <w:rPr>
          <w:rFonts w:hint="eastAsia" w:cs="宋体" w:asciiTheme="minorEastAsia" w:hAnsiTheme="minorEastAsia" w:eastAsiaTheme="minorEastAsia"/>
          <w:sz w:val="24"/>
        </w:rPr>
      </w:pPr>
      <w:r>
        <w:rPr>
          <w:rFonts w:hint="eastAsia" w:cs="宋体" w:asciiTheme="minorEastAsia" w:hAnsiTheme="minorEastAsia" w:eastAsiaTheme="minorEastAsia"/>
          <w:sz w:val="24"/>
        </w:rPr>
        <w:t>附：</w:t>
      </w:r>
    </w:p>
    <w:p w14:paraId="4CC2B369">
      <w:pPr>
        <w:pStyle w:val="2"/>
        <w:ind w:firstLine="640"/>
        <w:rPr>
          <w:rFonts w:asciiTheme="minorEastAsia" w:hAnsiTheme="minorEastAsia" w:eastAsiaTheme="minorEastAsia"/>
        </w:rPr>
      </w:pPr>
    </w:p>
    <w:p w14:paraId="6469999C">
      <w:pPr>
        <w:spacing w:line="520" w:lineRule="exact"/>
        <w:ind w:firstLine="2891" w:firstLineChars="900"/>
        <w:rPr>
          <w:rFonts w:hint="eastAsia" w:cs="宋体" w:asciiTheme="minorEastAsia" w:hAnsiTheme="minorEastAsia" w:eastAsiaTheme="minorEastAsia"/>
          <w:b/>
          <w:bCs/>
          <w:sz w:val="32"/>
          <w:szCs w:val="32"/>
        </w:rPr>
      </w:pPr>
      <w:bookmarkStart w:id="0" w:name="_GoBack"/>
      <w:r>
        <w:rPr>
          <w:rFonts w:hint="eastAsia" w:cs="宋体" w:asciiTheme="minorEastAsia" w:hAnsiTheme="minorEastAsia" w:eastAsiaTheme="minorEastAsia"/>
          <w:b/>
          <w:bCs/>
          <w:sz w:val="32"/>
          <w:szCs w:val="32"/>
        </w:rPr>
        <w:t>闲置和废旧物资明细</w:t>
      </w:r>
      <w:bookmarkEnd w:id="0"/>
    </w:p>
    <w:tbl>
      <w:tblPr>
        <w:tblStyle w:val="15"/>
        <w:tblW w:w="9846" w:type="dxa"/>
        <w:jc w:val="center"/>
        <w:tblLayout w:type="fixed"/>
        <w:tblCellMar>
          <w:top w:w="0" w:type="dxa"/>
          <w:left w:w="108" w:type="dxa"/>
          <w:bottom w:w="0" w:type="dxa"/>
          <w:right w:w="108" w:type="dxa"/>
        </w:tblCellMar>
      </w:tblPr>
      <w:tblGrid>
        <w:gridCol w:w="536"/>
        <w:gridCol w:w="2020"/>
        <w:gridCol w:w="1973"/>
        <w:gridCol w:w="909"/>
        <w:gridCol w:w="776"/>
        <w:gridCol w:w="540"/>
        <w:gridCol w:w="715"/>
        <w:gridCol w:w="619"/>
        <w:gridCol w:w="1758"/>
      </w:tblGrid>
      <w:tr w14:paraId="72046CCD">
        <w:tblPrEx>
          <w:tblCellMar>
            <w:top w:w="0" w:type="dxa"/>
            <w:left w:w="108" w:type="dxa"/>
            <w:bottom w:w="0" w:type="dxa"/>
            <w:right w:w="108" w:type="dxa"/>
          </w:tblCellMar>
        </w:tblPrEx>
        <w:trPr>
          <w:trHeight w:val="312" w:hRule="atLeast"/>
          <w:tblHeader/>
          <w:jc w:val="center"/>
        </w:trPr>
        <w:tc>
          <w:tcPr>
            <w:tcW w:w="536" w:type="dxa"/>
            <w:vMerge w:val="restart"/>
            <w:tcBorders>
              <w:top w:val="single" w:color="000000" w:sz="4" w:space="0"/>
              <w:left w:val="single" w:color="000000" w:sz="4" w:space="0"/>
              <w:bottom w:val="single" w:color="000000" w:sz="4" w:space="0"/>
              <w:right w:val="single" w:color="000000" w:sz="4" w:space="0"/>
            </w:tcBorders>
            <w:vAlign w:val="center"/>
          </w:tcPr>
          <w:p w14:paraId="4236E70A">
            <w:pPr>
              <w:widowControl/>
              <w:snapToGrid w:val="0"/>
              <w:jc w:val="center"/>
              <w:textAlignment w:val="center"/>
              <w:rPr>
                <w:rFonts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kern w:val="0"/>
                <w:sz w:val="20"/>
                <w:szCs w:val="20"/>
                <w:lang w:bidi="ar"/>
              </w:rPr>
              <w:t>序号</w:t>
            </w:r>
          </w:p>
        </w:tc>
        <w:tc>
          <w:tcPr>
            <w:tcW w:w="2020" w:type="dxa"/>
            <w:vMerge w:val="restart"/>
            <w:tcBorders>
              <w:top w:val="single" w:color="000000" w:sz="4" w:space="0"/>
              <w:left w:val="single" w:color="000000" w:sz="4" w:space="0"/>
              <w:bottom w:val="single" w:color="000000" w:sz="4" w:space="0"/>
              <w:right w:val="single" w:color="000000" w:sz="4" w:space="0"/>
            </w:tcBorders>
            <w:vAlign w:val="center"/>
          </w:tcPr>
          <w:p w14:paraId="4F4A3DA7">
            <w:pPr>
              <w:widowControl/>
              <w:snapToGrid w:val="0"/>
              <w:jc w:val="center"/>
              <w:textAlignment w:val="center"/>
              <w:rPr>
                <w:rFonts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kern w:val="0"/>
                <w:sz w:val="20"/>
                <w:szCs w:val="20"/>
                <w:lang w:bidi="ar"/>
              </w:rPr>
              <w:t>设备名称</w:t>
            </w:r>
          </w:p>
        </w:tc>
        <w:tc>
          <w:tcPr>
            <w:tcW w:w="1973" w:type="dxa"/>
            <w:vMerge w:val="restart"/>
            <w:tcBorders>
              <w:top w:val="single" w:color="000000" w:sz="4" w:space="0"/>
              <w:left w:val="single" w:color="000000" w:sz="4" w:space="0"/>
              <w:bottom w:val="single" w:color="000000" w:sz="4" w:space="0"/>
              <w:right w:val="single" w:color="000000" w:sz="4" w:space="0"/>
            </w:tcBorders>
            <w:noWrap/>
            <w:vAlign w:val="center"/>
          </w:tcPr>
          <w:p w14:paraId="6E2C1365">
            <w:pPr>
              <w:widowControl/>
              <w:snapToGrid w:val="0"/>
              <w:jc w:val="center"/>
              <w:textAlignment w:val="center"/>
              <w:rPr>
                <w:rFonts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kern w:val="0"/>
                <w:sz w:val="20"/>
                <w:szCs w:val="20"/>
                <w:lang w:bidi="ar"/>
              </w:rPr>
              <w:t>规格型号</w:t>
            </w:r>
          </w:p>
        </w:tc>
        <w:tc>
          <w:tcPr>
            <w:tcW w:w="909" w:type="dxa"/>
            <w:vMerge w:val="restart"/>
            <w:tcBorders>
              <w:top w:val="single" w:color="000000" w:sz="4" w:space="0"/>
              <w:left w:val="single" w:color="000000" w:sz="4" w:space="0"/>
              <w:bottom w:val="single" w:color="000000" w:sz="4" w:space="0"/>
              <w:right w:val="single" w:color="000000" w:sz="4" w:space="0"/>
            </w:tcBorders>
            <w:vAlign w:val="center"/>
          </w:tcPr>
          <w:p w14:paraId="2BF100D4">
            <w:pPr>
              <w:widowControl/>
              <w:snapToGrid w:val="0"/>
              <w:jc w:val="center"/>
              <w:textAlignment w:val="center"/>
              <w:rPr>
                <w:rFonts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kern w:val="0"/>
                <w:sz w:val="20"/>
                <w:szCs w:val="20"/>
                <w:lang w:bidi="ar"/>
              </w:rPr>
              <w:t>数量</w:t>
            </w:r>
          </w:p>
        </w:tc>
        <w:tc>
          <w:tcPr>
            <w:tcW w:w="776" w:type="dxa"/>
            <w:vMerge w:val="restart"/>
            <w:tcBorders>
              <w:top w:val="single" w:color="000000" w:sz="4" w:space="0"/>
              <w:left w:val="single" w:color="000000" w:sz="4" w:space="0"/>
              <w:bottom w:val="single" w:color="000000" w:sz="4" w:space="0"/>
              <w:right w:val="single" w:color="000000" w:sz="4" w:space="0"/>
            </w:tcBorders>
            <w:vAlign w:val="center"/>
          </w:tcPr>
          <w:p w14:paraId="57B997A9">
            <w:pPr>
              <w:widowControl/>
              <w:snapToGrid w:val="0"/>
              <w:jc w:val="center"/>
              <w:textAlignment w:val="center"/>
              <w:rPr>
                <w:rFonts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kern w:val="0"/>
                <w:sz w:val="20"/>
                <w:szCs w:val="20"/>
                <w:lang w:bidi="ar"/>
              </w:rPr>
              <w:t>计量单位</w:t>
            </w:r>
          </w:p>
        </w:tc>
        <w:tc>
          <w:tcPr>
            <w:tcW w:w="540" w:type="dxa"/>
            <w:vMerge w:val="restart"/>
            <w:tcBorders>
              <w:top w:val="single" w:color="000000" w:sz="4" w:space="0"/>
              <w:left w:val="nil"/>
              <w:bottom w:val="nil"/>
              <w:right w:val="single" w:color="000000" w:sz="4" w:space="0"/>
            </w:tcBorders>
            <w:vAlign w:val="center"/>
          </w:tcPr>
          <w:p w14:paraId="05FC15A6">
            <w:pPr>
              <w:widowControl/>
              <w:snapToGrid w:val="0"/>
              <w:jc w:val="center"/>
              <w:textAlignment w:val="center"/>
              <w:rPr>
                <w:rFonts w:hint="eastAsia" w:cs="宋体"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kern w:val="0"/>
                <w:sz w:val="20"/>
                <w:szCs w:val="20"/>
                <w:lang w:bidi="ar"/>
              </w:rPr>
              <w:t>单价</w:t>
            </w:r>
          </w:p>
        </w:tc>
        <w:tc>
          <w:tcPr>
            <w:tcW w:w="715" w:type="dxa"/>
            <w:vMerge w:val="restart"/>
            <w:tcBorders>
              <w:top w:val="single" w:color="000000" w:sz="4" w:space="0"/>
              <w:left w:val="single" w:color="000000" w:sz="4" w:space="0"/>
              <w:bottom w:val="single" w:color="000000" w:sz="4" w:space="0"/>
              <w:right w:val="single" w:color="000000" w:sz="4" w:space="0"/>
            </w:tcBorders>
            <w:vAlign w:val="center"/>
          </w:tcPr>
          <w:p w14:paraId="32D74052">
            <w:pPr>
              <w:widowControl/>
              <w:snapToGrid w:val="0"/>
              <w:jc w:val="center"/>
              <w:textAlignment w:val="center"/>
              <w:rPr>
                <w:rFonts w:hint="eastAsia" w:cs="宋体"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kern w:val="0"/>
                <w:sz w:val="20"/>
                <w:szCs w:val="20"/>
                <w:lang w:bidi="ar"/>
              </w:rPr>
              <w:t>金额</w:t>
            </w:r>
          </w:p>
        </w:tc>
        <w:tc>
          <w:tcPr>
            <w:tcW w:w="619" w:type="dxa"/>
            <w:vMerge w:val="restart"/>
            <w:tcBorders>
              <w:top w:val="single" w:color="000000" w:sz="4" w:space="0"/>
              <w:left w:val="single" w:color="000000" w:sz="4" w:space="0"/>
              <w:bottom w:val="single" w:color="000000" w:sz="4" w:space="0"/>
              <w:right w:val="single" w:color="000000" w:sz="4" w:space="0"/>
            </w:tcBorders>
            <w:vAlign w:val="center"/>
          </w:tcPr>
          <w:p w14:paraId="06CB5A6A">
            <w:pPr>
              <w:widowControl/>
              <w:snapToGrid w:val="0"/>
              <w:jc w:val="center"/>
              <w:textAlignment w:val="center"/>
              <w:rPr>
                <w:rFonts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kern w:val="0"/>
                <w:sz w:val="20"/>
                <w:szCs w:val="20"/>
                <w:lang w:bidi="ar"/>
              </w:rPr>
              <w:t>备注</w:t>
            </w:r>
          </w:p>
        </w:tc>
        <w:tc>
          <w:tcPr>
            <w:tcW w:w="1758" w:type="dxa"/>
            <w:vMerge w:val="restart"/>
            <w:tcBorders>
              <w:top w:val="single" w:color="000000" w:sz="4" w:space="0"/>
              <w:left w:val="single" w:color="000000" w:sz="4" w:space="0"/>
              <w:bottom w:val="single" w:color="000000" w:sz="4" w:space="0"/>
              <w:right w:val="single" w:color="000000" w:sz="4" w:space="0"/>
            </w:tcBorders>
            <w:vAlign w:val="center"/>
          </w:tcPr>
          <w:p w14:paraId="42585911">
            <w:pPr>
              <w:widowControl/>
              <w:snapToGrid w:val="0"/>
              <w:jc w:val="center"/>
              <w:textAlignment w:val="center"/>
              <w:rPr>
                <w:rFonts w:hint="eastAsia" w:cs="宋体" w:asciiTheme="minorEastAsia" w:hAnsiTheme="minorEastAsia" w:eastAsiaTheme="minorEastAsia"/>
                <w:b/>
                <w:bCs/>
                <w:color w:val="000000"/>
                <w:kern w:val="0"/>
                <w:sz w:val="20"/>
                <w:szCs w:val="20"/>
                <w:lang w:bidi="ar"/>
              </w:rPr>
            </w:pPr>
            <w:r>
              <w:rPr>
                <w:rFonts w:hint="eastAsia" w:cs="宋体" w:asciiTheme="minorEastAsia" w:hAnsiTheme="minorEastAsia" w:eastAsiaTheme="minorEastAsia"/>
                <w:b/>
                <w:bCs/>
                <w:color w:val="000000"/>
                <w:kern w:val="0"/>
                <w:sz w:val="20"/>
                <w:szCs w:val="20"/>
                <w:lang w:bidi="ar"/>
              </w:rPr>
              <w:t>资产使用状况</w:t>
            </w:r>
          </w:p>
          <w:p w14:paraId="525DC2BB">
            <w:pPr>
              <w:widowControl/>
              <w:snapToGrid w:val="0"/>
              <w:jc w:val="center"/>
              <w:textAlignment w:val="center"/>
              <w:rPr>
                <w:rFonts w:asciiTheme="minorEastAsia" w:hAnsiTheme="minorEastAsia" w:eastAsiaTheme="minorEastAsia"/>
                <w:b/>
                <w:bCs/>
                <w:color w:val="000000"/>
                <w:sz w:val="20"/>
                <w:szCs w:val="20"/>
              </w:rPr>
            </w:pPr>
            <w:r>
              <w:rPr>
                <w:rFonts w:asciiTheme="minorEastAsia" w:hAnsiTheme="minorEastAsia" w:eastAsiaTheme="minorEastAsia"/>
                <w:b/>
                <w:bCs/>
                <w:color w:val="000000"/>
                <w:kern w:val="0"/>
                <w:sz w:val="20"/>
                <w:szCs w:val="20"/>
                <w:lang w:bidi="ar"/>
              </w:rPr>
              <w:t>(</w:t>
            </w:r>
            <w:r>
              <w:rPr>
                <w:rFonts w:hint="eastAsia" w:cs="宋体" w:asciiTheme="minorEastAsia" w:hAnsiTheme="minorEastAsia" w:eastAsiaTheme="minorEastAsia"/>
                <w:b/>
                <w:bCs/>
                <w:color w:val="000000"/>
                <w:kern w:val="0"/>
                <w:sz w:val="20"/>
                <w:szCs w:val="20"/>
                <w:lang w:bidi="ar"/>
              </w:rPr>
              <w:t>闲置、正常报废</w:t>
            </w:r>
            <w:r>
              <w:rPr>
                <w:rFonts w:asciiTheme="minorEastAsia" w:hAnsiTheme="minorEastAsia" w:eastAsiaTheme="minorEastAsia"/>
                <w:b/>
                <w:bCs/>
                <w:color w:val="000000"/>
                <w:kern w:val="0"/>
                <w:sz w:val="20"/>
                <w:szCs w:val="20"/>
                <w:lang w:bidi="ar"/>
              </w:rPr>
              <w:t>)</w:t>
            </w:r>
          </w:p>
        </w:tc>
      </w:tr>
      <w:tr w14:paraId="7107A4E3">
        <w:tblPrEx>
          <w:tblCellMar>
            <w:top w:w="0" w:type="dxa"/>
            <w:left w:w="108" w:type="dxa"/>
            <w:bottom w:w="0" w:type="dxa"/>
            <w:right w:w="108" w:type="dxa"/>
          </w:tblCellMar>
        </w:tblPrEx>
        <w:trPr>
          <w:trHeight w:val="312" w:hRule="atLeast"/>
          <w:tblHeader/>
          <w:jc w:val="center"/>
        </w:trPr>
        <w:tc>
          <w:tcPr>
            <w:tcW w:w="536" w:type="dxa"/>
            <w:vMerge w:val="continue"/>
            <w:tcBorders>
              <w:top w:val="single" w:color="000000" w:sz="4" w:space="0"/>
              <w:left w:val="single" w:color="000000" w:sz="4" w:space="0"/>
              <w:bottom w:val="single" w:color="000000" w:sz="4" w:space="0"/>
              <w:right w:val="single" w:color="000000" w:sz="4" w:space="0"/>
            </w:tcBorders>
            <w:vAlign w:val="center"/>
          </w:tcPr>
          <w:p w14:paraId="2ECEF1C1">
            <w:pPr>
              <w:snapToGrid w:val="0"/>
              <w:jc w:val="center"/>
              <w:rPr>
                <w:rFonts w:asciiTheme="minorEastAsia" w:hAnsiTheme="minorEastAsia" w:eastAsiaTheme="minorEastAsia"/>
                <w:b/>
                <w:bCs/>
                <w:color w:val="000000"/>
                <w:sz w:val="20"/>
                <w:szCs w:val="20"/>
              </w:rPr>
            </w:pPr>
          </w:p>
        </w:tc>
        <w:tc>
          <w:tcPr>
            <w:tcW w:w="2020" w:type="dxa"/>
            <w:vMerge w:val="continue"/>
            <w:tcBorders>
              <w:top w:val="single" w:color="000000" w:sz="4" w:space="0"/>
              <w:left w:val="single" w:color="000000" w:sz="4" w:space="0"/>
              <w:bottom w:val="single" w:color="000000" w:sz="4" w:space="0"/>
              <w:right w:val="single" w:color="000000" w:sz="4" w:space="0"/>
            </w:tcBorders>
            <w:vAlign w:val="center"/>
          </w:tcPr>
          <w:p w14:paraId="541D4790">
            <w:pPr>
              <w:snapToGrid w:val="0"/>
              <w:jc w:val="left"/>
              <w:rPr>
                <w:rFonts w:asciiTheme="minorEastAsia" w:hAnsiTheme="minorEastAsia" w:eastAsiaTheme="minorEastAsia"/>
                <w:b/>
                <w:bCs/>
                <w:color w:val="000000"/>
                <w:sz w:val="20"/>
                <w:szCs w:val="20"/>
              </w:rPr>
            </w:pPr>
          </w:p>
        </w:tc>
        <w:tc>
          <w:tcPr>
            <w:tcW w:w="1973" w:type="dxa"/>
            <w:vMerge w:val="continue"/>
            <w:tcBorders>
              <w:top w:val="single" w:color="000000" w:sz="4" w:space="0"/>
              <w:left w:val="single" w:color="000000" w:sz="4" w:space="0"/>
              <w:bottom w:val="single" w:color="000000" w:sz="4" w:space="0"/>
              <w:right w:val="single" w:color="000000" w:sz="4" w:space="0"/>
            </w:tcBorders>
            <w:noWrap/>
            <w:vAlign w:val="center"/>
          </w:tcPr>
          <w:p w14:paraId="024F3FF9">
            <w:pPr>
              <w:snapToGrid w:val="0"/>
              <w:jc w:val="left"/>
              <w:rPr>
                <w:rFonts w:asciiTheme="minorEastAsia" w:hAnsiTheme="minorEastAsia" w:eastAsiaTheme="minorEastAsia"/>
                <w:b/>
                <w:bCs/>
                <w:color w:val="000000"/>
                <w:sz w:val="20"/>
                <w:szCs w:val="20"/>
              </w:rPr>
            </w:pPr>
          </w:p>
        </w:tc>
        <w:tc>
          <w:tcPr>
            <w:tcW w:w="909" w:type="dxa"/>
            <w:vMerge w:val="continue"/>
            <w:tcBorders>
              <w:top w:val="single" w:color="000000" w:sz="4" w:space="0"/>
              <w:left w:val="single" w:color="000000" w:sz="4" w:space="0"/>
              <w:bottom w:val="single" w:color="000000" w:sz="4" w:space="0"/>
              <w:right w:val="single" w:color="000000" w:sz="4" w:space="0"/>
            </w:tcBorders>
            <w:vAlign w:val="center"/>
          </w:tcPr>
          <w:p w14:paraId="3555F312">
            <w:pPr>
              <w:snapToGrid w:val="0"/>
              <w:jc w:val="center"/>
              <w:rPr>
                <w:rFonts w:asciiTheme="minorEastAsia" w:hAnsiTheme="minorEastAsia" w:eastAsiaTheme="minorEastAsia"/>
                <w:b/>
                <w:bCs/>
                <w:color w:val="000000"/>
                <w:sz w:val="20"/>
                <w:szCs w:val="20"/>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14:paraId="3D5ADB8C">
            <w:pPr>
              <w:snapToGrid w:val="0"/>
              <w:jc w:val="center"/>
              <w:rPr>
                <w:rFonts w:asciiTheme="minorEastAsia" w:hAnsiTheme="minorEastAsia" w:eastAsiaTheme="minorEastAsia"/>
                <w:b/>
                <w:bCs/>
                <w:color w:val="000000"/>
                <w:sz w:val="20"/>
                <w:szCs w:val="20"/>
              </w:rPr>
            </w:pPr>
          </w:p>
        </w:tc>
        <w:tc>
          <w:tcPr>
            <w:tcW w:w="540" w:type="dxa"/>
            <w:vMerge w:val="continue"/>
            <w:tcBorders>
              <w:top w:val="single" w:color="000000" w:sz="4" w:space="0"/>
              <w:left w:val="nil"/>
              <w:bottom w:val="nil"/>
              <w:right w:val="single" w:color="000000" w:sz="4" w:space="0"/>
            </w:tcBorders>
            <w:vAlign w:val="center"/>
          </w:tcPr>
          <w:p w14:paraId="61A56AD1">
            <w:pPr>
              <w:snapToGrid w:val="0"/>
              <w:jc w:val="right"/>
              <w:rPr>
                <w:rFonts w:hint="eastAsia" w:cs="宋体" w:asciiTheme="minorEastAsia" w:hAnsiTheme="minorEastAsia" w:eastAsiaTheme="minorEastAsia"/>
                <w:b/>
                <w:bCs/>
                <w:color w:val="000000"/>
                <w:sz w:val="20"/>
                <w:szCs w:val="20"/>
              </w:rPr>
            </w:pPr>
          </w:p>
        </w:tc>
        <w:tc>
          <w:tcPr>
            <w:tcW w:w="715" w:type="dxa"/>
            <w:vMerge w:val="continue"/>
            <w:tcBorders>
              <w:top w:val="single" w:color="000000" w:sz="4" w:space="0"/>
              <w:left w:val="single" w:color="000000" w:sz="4" w:space="0"/>
              <w:bottom w:val="single" w:color="000000" w:sz="4" w:space="0"/>
              <w:right w:val="single" w:color="000000" w:sz="4" w:space="0"/>
            </w:tcBorders>
            <w:vAlign w:val="center"/>
          </w:tcPr>
          <w:p w14:paraId="21FFAF6A">
            <w:pPr>
              <w:snapToGrid w:val="0"/>
              <w:jc w:val="right"/>
              <w:rPr>
                <w:rFonts w:hint="eastAsia" w:cs="宋体" w:asciiTheme="minorEastAsia" w:hAnsiTheme="minorEastAsia" w:eastAsiaTheme="minorEastAsia"/>
                <w:b/>
                <w:bCs/>
                <w:color w:val="000000"/>
                <w:sz w:val="20"/>
                <w:szCs w:val="20"/>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68F94707">
            <w:pPr>
              <w:snapToGrid w:val="0"/>
              <w:jc w:val="center"/>
              <w:rPr>
                <w:rFonts w:asciiTheme="minorEastAsia" w:hAnsiTheme="minorEastAsia" w:eastAsiaTheme="minorEastAsia"/>
                <w:b/>
                <w:bCs/>
                <w:color w:val="000000"/>
                <w:sz w:val="20"/>
                <w:szCs w:val="20"/>
              </w:rPr>
            </w:pPr>
          </w:p>
        </w:tc>
        <w:tc>
          <w:tcPr>
            <w:tcW w:w="1758" w:type="dxa"/>
            <w:vMerge w:val="continue"/>
            <w:tcBorders>
              <w:top w:val="single" w:color="000000" w:sz="4" w:space="0"/>
              <w:left w:val="single" w:color="000000" w:sz="4" w:space="0"/>
              <w:bottom w:val="single" w:color="000000" w:sz="4" w:space="0"/>
              <w:right w:val="single" w:color="000000" w:sz="4" w:space="0"/>
            </w:tcBorders>
            <w:vAlign w:val="center"/>
          </w:tcPr>
          <w:p w14:paraId="3E26C95C">
            <w:pPr>
              <w:snapToGrid w:val="0"/>
              <w:jc w:val="left"/>
              <w:rPr>
                <w:rFonts w:asciiTheme="minorEastAsia" w:hAnsiTheme="minorEastAsia" w:eastAsiaTheme="minorEastAsia"/>
                <w:b/>
                <w:bCs/>
                <w:color w:val="000000"/>
                <w:sz w:val="20"/>
                <w:szCs w:val="20"/>
              </w:rPr>
            </w:pPr>
          </w:p>
        </w:tc>
      </w:tr>
      <w:tr w14:paraId="7EA007B5">
        <w:tblPrEx>
          <w:tblCellMar>
            <w:top w:w="0" w:type="dxa"/>
            <w:left w:w="108" w:type="dxa"/>
            <w:bottom w:w="0" w:type="dxa"/>
            <w:right w:w="108" w:type="dxa"/>
          </w:tblCellMar>
        </w:tblPrEx>
        <w:trPr>
          <w:jc w:val="center"/>
        </w:trPr>
        <w:tc>
          <w:tcPr>
            <w:tcW w:w="536" w:type="dxa"/>
            <w:tcBorders>
              <w:top w:val="single" w:color="000000" w:sz="4" w:space="0"/>
              <w:left w:val="single" w:color="000000" w:sz="4" w:space="0"/>
              <w:bottom w:val="single" w:color="000000" w:sz="4" w:space="0"/>
              <w:right w:val="single" w:color="000000" w:sz="4" w:space="0"/>
            </w:tcBorders>
            <w:vAlign w:val="center"/>
          </w:tcPr>
          <w:p w14:paraId="4D4D89D5">
            <w:pPr>
              <w:widowControl/>
              <w:snapToGrid w:val="0"/>
              <w:jc w:val="center"/>
              <w:textAlignment w:val="center"/>
              <w:rPr>
                <w:rFonts w:asciiTheme="minorEastAsia" w:hAnsiTheme="minorEastAsia" w:eastAsiaTheme="minorEastAsia"/>
                <w:color w:val="000000"/>
                <w:sz w:val="20"/>
                <w:szCs w:val="20"/>
              </w:rPr>
            </w:pPr>
            <w:r>
              <w:rPr>
                <w:rFonts w:asciiTheme="minorEastAsia" w:hAnsiTheme="minorEastAsia" w:eastAsiaTheme="minorEastAsia"/>
                <w:color w:val="000000"/>
                <w:kern w:val="0"/>
                <w:sz w:val="20"/>
                <w:szCs w:val="20"/>
                <w:lang w:bidi="ar"/>
              </w:rPr>
              <w:t xml:space="preserve">1 </w:t>
            </w:r>
          </w:p>
        </w:tc>
        <w:tc>
          <w:tcPr>
            <w:tcW w:w="2020" w:type="dxa"/>
            <w:tcBorders>
              <w:top w:val="single" w:color="000000" w:sz="4" w:space="0"/>
              <w:left w:val="single" w:color="000000" w:sz="4" w:space="0"/>
              <w:bottom w:val="single" w:color="000000" w:sz="4" w:space="0"/>
              <w:right w:val="single" w:color="000000" w:sz="4" w:space="0"/>
            </w:tcBorders>
            <w:noWrap/>
            <w:vAlign w:val="center"/>
          </w:tcPr>
          <w:p w14:paraId="32AD837A">
            <w:pPr>
              <w:widowControl/>
              <w:snapToGrid w:val="0"/>
              <w:jc w:val="left"/>
              <w:textAlignment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煤渣</w:t>
            </w:r>
          </w:p>
        </w:tc>
        <w:tc>
          <w:tcPr>
            <w:tcW w:w="1973" w:type="dxa"/>
            <w:tcBorders>
              <w:top w:val="single" w:color="000000" w:sz="4" w:space="0"/>
              <w:left w:val="single" w:color="000000" w:sz="4" w:space="0"/>
              <w:bottom w:val="single" w:color="000000" w:sz="4" w:space="0"/>
              <w:right w:val="single" w:color="000000" w:sz="4" w:space="0"/>
            </w:tcBorders>
            <w:noWrap/>
            <w:vAlign w:val="center"/>
          </w:tcPr>
          <w:p w14:paraId="4599A3A8">
            <w:pPr>
              <w:snapToGrid w:val="0"/>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散装</w:t>
            </w:r>
          </w:p>
        </w:tc>
        <w:tc>
          <w:tcPr>
            <w:tcW w:w="909" w:type="dxa"/>
            <w:tcBorders>
              <w:top w:val="single" w:color="000000" w:sz="4" w:space="0"/>
              <w:left w:val="single" w:color="000000" w:sz="4" w:space="0"/>
              <w:bottom w:val="single" w:color="000000" w:sz="4" w:space="0"/>
              <w:right w:val="single" w:color="000000" w:sz="4" w:space="0"/>
            </w:tcBorders>
            <w:noWrap/>
            <w:vAlign w:val="center"/>
          </w:tcPr>
          <w:p w14:paraId="322830AF">
            <w:pPr>
              <w:widowControl/>
              <w:snapToGrid w:val="0"/>
              <w:jc w:val="center"/>
              <w:textAlignment w:val="center"/>
              <w:rPr>
                <w:rFonts w:asciiTheme="minorEastAsia" w:hAnsiTheme="minorEastAsia" w:eastAsiaTheme="minorEastAsia"/>
                <w:color w:val="000000"/>
                <w:sz w:val="20"/>
                <w:szCs w:val="20"/>
                <w:highlight w:val="yellow"/>
              </w:rPr>
            </w:pPr>
            <w:r>
              <w:rPr>
                <w:rFonts w:hint="eastAsia" w:asciiTheme="minorEastAsia" w:hAnsiTheme="minorEastAsia" w:eastAsiaTheme="minorEastAsia"/>
                <w:color w:val="000000"/>
                <w:sz w:val="20"/>
                <w:szCs w:val="20"/>
              </w:rPr>
              <w:t>500</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4AE07C72">
            <w:pPr>
              <w:widowControl/>
              <w:snapToGrid w:val="0"/>
              <w:jc w:val="center"/>
              <w:textAlignment w:val="center"/>
              <w:rPr>
                <w:rFonts w:asciiTheme="minorEastAsia" w:hAnsiTheme="minorEastAsia" w:eastAsiaTheme="minorEastAsia"/>
                <w:color w:val="000000"/>
                <w:sz w:val="20"/>
                <w:szCs w:val="20"/>
                <w:highlight w:val="yellow"/>
              </w:rPr>
            </w:pPr>
            <w:r>
              <w:rPr>
                <w:rFonts w:hint="eastAsia" w:asciiTheme="minorEastAsia" w:hAnsiTheme="minorEastAsia" w:eastAsiaTheme="minorEastAsia"/>
                <w:color w:val="000000"/>
                <w:sz w:val="20"/>
                <w:szCs w:val="20"/>
              </w:rPr>
              <w:t>吨</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112F736">
            <w:pPr>
              <w:snapToGrid w:val="0"/>
              <w:jc w:val="right"/>
              <w:rPr>
                <w:rFonts w:asciiTheme="minorEastAsia" w:hAnsiTheme="minorEastAsia" w:eastAsiaTheme="minorEastAsia"/>
                <w:color w:val="000000"/>
                <w:sz w:val="20"/>
                <w:szCs w:val="20"/>
              </w:rPr>
            </w:pP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FA28544">
            <w:pPr>
              <w:snapToGrid w:val="0"/>
              <w:jc w:val="right"/>
              <w:rPr>
                <w:rFonts w:asciiTheme="minorEastAsia" w:hAnsiTheme="minorEastAsia" w:eastAsiaTheme="minorEastAsia"/>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8DF79D0">
            <w:pPr>
              <w:snapToGrid w:val="0"/>
              <w:jc w:val="center"/>
              <w:rPr>
                <w:rFonts w:asciiTheme="minorEastAsia" w:hAnsiTheme="minorEastAsia" w:eastAsiaTheme="minorEastAsia"/>
                <w:color w:val="000000"/>
                <w:sz w:val="20"/>
                <w:szCs w:val="20"/>
              </w:rPr>
            </w:pPr>
          </w:p>
        </w:tc>
        <w:tc>
          <w:tcPr>
            <w:tcW w:w="1758" w:type="dxa"/>
            <w:tcBorders>
              <w:top w:val="single" w:color="000000" w:sz="4" w:space="0"/>
              <w:left w:val="single" w:color="000000" w:sz="4" w:space="0"/>
              <w:bottom w:val="single" w:color="000000" w:sz="4" w:space="0"/>
              <w:right w:val="single" w:color="000000" w:sz="4" w:space="0"/>
            </w:tcBorders>
            <w:vAlign w:val="center"/>
          </w:tcPr>
          <w:p w14:paraId="405100FF">
            <w:pPr>
              <w:widowControl/>
              <w:snapToGrid w:val="0"/>
              <w:jc w:val="left"/>
              <w:textAlignment w:val="center"/>
              <w:rPr>
                <w:rFonts w:asciiTheme="minorEastAsia" w:hAnsiTheme="minorEastAsia" w:eastAsiaTheme="minorEastAsia"/>
                <w:color w:val="000000"/>
                <w:sz w:val="20"/>
                <w:szCs w:val="20"/>
              </w:rPr>
            </w:pPr>
          </w:p>
        </w:tc>
      </w:tr>
    </w:tbl>
    <w:p w14:paraId="5C54991F">
      <w:pPr>
        <w:pStyle w:val="2"/>
        <w:ind w:firstLine="640"/>
        <w:rPr>
          <w:rFonts w:asciiTheme="minorEastAsia" w:hAnsiTheme="minorEastAsia" w:eastAsiaTheme="minorEastAsia"/>
        </w:rPr>
      </w:pPr>
    </w:p>
    <w:p w14:paraId="34832988">
      <w:pPr>
        <w:pStyle w:val="33"/>
        <w:spacing w:line="440" w:lineRule="exact"/>
        <w:ind w:firstLine="482" w:firstLineChars="200"/>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十、注意事项</w:t>
      </w:r>
    </w:p>
    <w:p w14:paraId="26DD1622">
      <w:pPr>
        <w:pStyle w:val="33"/>
        <w:spacing w:line="440" w:lineRule="exact"/>
        <w:ind w:firstLine="480" w:firstLineChars="200"/>
        <w:rPr>
          <w:rFonts w:hint="eastAsia" w:cs="Times New Roman" w:asciiTheme="minorEastAsia" w:hAnsiTheme="minorEastAsia" w:eastAsiaTheme="minorEastAsia"/>
          <w:sz w:val="24"/>
          <w:szCs w:val="24"/>
          <w:shd w:val="clear" w:color="auto" w:fill="FFFFFF"/>
        </w:rPr>
      </w:pPr>
      <w:r>
        <w:rPr>
          <w:rFonts w:hint="eastAsia" w:cs="Times New Roman" w:asciiTheme="minorEastAsia" w:hAnsiTheme="minorEastAsia" w:eastAsiaTheme="minorEastAsia"/>
          <w:sz w:val="24"/>
          <w:szCs w:val="24"/>
          <w:shd w:val="clear" w:color="auto" w:fill="FFFFFF"/>
        </w:rPr>
        <w:t>1、若报价金额大、小写有差异，则以大写金额为准。</w:t>
      </w:r>
    </w:p>
    <w:p w14:paraId="0AA6D405">
      <w:pPr>
        <w:pStyle w:val="33"/>
        <w:spacing w:line="440" w:lineRule="exact"/>
        <w:ind w:firstLine="480" w:firstLineChars="200"/>
        <w:rPr>
          <w:rFonts w:hint="eastAsia" w:cs="Times New Roman" w:asciiTheme="minorEastAsia" w:hAnsiTheme="minorEastAsia" w:eastAsiaTheme="minorEastAsia"/>
          <w:sz w:val="24"/>
          <w:szCs w:val="24"/>
          <w:shd w:val="clear" w:color="auto" w:fill="FFFFFF"/>
        </w:rPr>
      </w:pPr>
      <w:r>
        <w:rPr>
          <w:rFonts w:hint="eastAsia" w:cs="Times New Roman" w:asciiTheme="minorEastAsia" w:hAnsiTheme="minorEastAsia" w:eastAsiaTheme="minorEastAsia"/>
          <w:sz w:val="24"/>
          <w:szCs w:val="24"/>
          <w:shd w:val="clear" w:color="auto" w:fill="FFFFFF"/>
        </w:rPr>
        <w:t>2、总价金额与按单价汇总金额不一致的，以单价金额计算结果为准，单价金额小数点或百分比有明显错位的，以总价为准，修正单价。</w:t>
      </w:r>
    </w:p>
    <w:p w14:paraId="3D208A1A">
      <w:pPr>
        <w:pStyle w:val="33"/>
        <w:spacing w:line="440" w:lineRule="exact"/>
        <w:ind w:firstLine="480" w:firstLineChars="200"/>
        <w:rPr>
          <w:rFonts w:hint="eastAsia" w:cs="Times New Roman" w:asciiTheme="minorEastAsia" w:hAnsiTheme="minorEastAsia" w:eastAsiaTheme="minorEastAsia"/>
          <w:sz w:val="24"/>
          <w:szCs w:val="24"/>
          <w:shd w:val="clear" w:color="auto" w:fill="FFFFFF"/>
        </w:rPr>
      </w:pPr>
      <w:r>
        <w:rPr>
          <w:rFonts w:hint="eastAsia" w:cs="Times New Roman" w:asciiTheme="minorEastAsia" w:hAnsiTheme="minorEastAsia" w:eastAsiaTheme="minorEastAsia"/>
          <w:sz w:val="24"/>
          <w:szCs w:val="24"/>
          <w:shd w:val="clear" w:color="auto" w:fill="FFFFFF"/>
        </w:rPr>
        <w:t>3、意向买受人报价中应包含本项目所有有关的费用，如意向买受人在项目实施中产生新的费用由意向买受人自行解决并承担相关费用，处置人不再支付其它任何费用。</w:t>
      </w:r>
    </w:p>
    <w:p w14:paraId="245EC976">
      <w:pPr>
        <w:pStyle w:val="33"/>
        <w:spacing w:line="440" w:lineRule="exact"/>
        <w:ind w:firstLine="480" w:firstLineChars="200"/>
        <w:rPr>
          <w:rFonts w:hint="eastAsia" w:cs="Times New Roman" w:asciiTheme="minorEastAsia" w:hAnsiTheme="minorEastAsia" w:eastAsiaTheme="minorEastAsia"/>
          <w:sz w:val="24"/>
          <w:szCs w:val="24"/>
          <w:shd w:val="clear" w:color="auto" w:fill="FFFFFF"/>
        </w:rPr>
      </w:pPr>
      <w:r>
        <w:rPr>
          <w:rFonts w:hint="eastAsia" w:cs="Times New Roman" w:asciiTheme="minorEastAsia" w:hAnsiTheme="minorEastAsia" w:eastAsiaTheme="minorEastAsia"/>
          <w:sz w:val="24"/>
          <w:szCs w:val="24"/>
          <w:shd w:val="clear" w:color="auto" w:fill="FFFFFF"/>
        </w:rPr>
        <w:t>4、若处置费用由处置人支付费用，请填写价格为负数（不含税价，并注明可抵扣税金额），并备注说明。</w:t>
      </w:r>
    </w:p>
    <w:p w14:paraId="63636851">
      <w:pPr>
        <w:pStyle w:val="33"/>
        <w:spacing w:line="440" w:lineRule="exact"/>
        <w:ind w:firstLine="480" w:firstLineChars="200"/>
        <w:rPr>
          <w:rFonts w:hint="eastAsia" w:cs="Times New Roman" w:asciiTheme="minorEastAsia" w:hAnsiTheme="minorEastAsia" w:eastAsiaTheme="minorEastAsia"/>
          <w:sz w:val="24"/>
          <w:szCs w:val="24"/>
          <w:shd w:val="clear" w:color="auto" w:fill="FFFFFF"/>
        </w:rPr>
      </w:pPr>
    </w:p>
    <w:p w14:paraId="77A5CAF5">
      <w:pPr>
        <w:pStyle w:val="33"/>
        <w:spacing w:line="440" w:lineRule="exact"/>
        <w:ind w:firstLine="480" w:firstLineChars="200"/>
        <w:rPr>
          <w:rFonts w:hint="eastAsia" w:cs="Times New Roman" w:asciiTheme="minorEastAsia" w:hAnsiTheme="minorEastAsia" w:eastAsiaTheme="minorEastAsia"/>
          <w:sz w:val="24"/>
          <w:szCs w:val="24"/>
          <w:shd w:val="clear" w:color="auto" w:fill="FFFFFF"/>
        </w:rPr>
      </w:pPr>
    </w:p>
    <w:p w14:paraId="2E68098C">
      <w:pPr>
        <w:pStyle w:val="33"/>
        <w:spacing w:line="440" w:lineRule="exact"/>
        <w:ind w:firstLine="480" w:firstLineChars="200"/>
        <w:rPr>
          <w:rFonts w:hint="eastAsia" w:cs="Times New Roman" w:asciiTheme="minorEastAsia" w:hAnsiTheme="minorEastAsia" w:eastAsiaTheme="minorEastAsia"/>
          <w:sz w:val="24"/>
          <w:szCs w:val="24"/>
          <w:shd w:val="clear" w:color="auto" w:fill="FFFFFF"/>
        </w:rPr>
      </w:pPr>
    </w:p>
    <w:p w14:paraId="6843131A">
      <w:pPr>
        <w:pStyle w:val="33"/>
        <w:spacing w:line="440" w:lineRule="exact"/>
        <w:jc w:val="center"/>
        <w:rPr>
          <w:rFonts w:hint="eastAsia" w:cs="Times New Roman" w:asciiTheme="minorEastAsia" w:hAnsiTheme="minorEastAsia" w:eastAsiaTheme="minorEastAsia"/>
          <w:sz w:val="24"/>
          <w:szCs w:val="24"/>
          <w:shd w:val="clear" w:color="auto" w:fill="FFFFFF"/>
        </w:rPr>
      </w:pPr>
      <w:r>
        <w:rPr>
          <w:rFonts w:hint="eastAsia" w:cs="Times New Roman" w:asciiTheme="minorEastAsia" w:hAnsiTheme="minorEastAsia" w:eastAsiaTheme="minorEastAsia"/>
          <w:sz w:val="24"/>
          <w:szCs w:val="24"/>
          <w:shd w:val="clear" w:color="auto" w:fill="FFFFFF"/>
        </w:rPr>
        <w:t xml:space="preserve">                                  意向买受人：（盖公章）</w:t>
      </w:r>
    </w:p>
    <w:p w14:paraId="7040C514">
      <w:pPr>
        <w:pStyle w:val="33"/>
        <w:spacing w:line="440" w:lineRule="exact"/>
        <w:ind w:firstLine="2880" w:firstLineChars="1200"/>
        <w:jc w:val="center"/>
        <w:rPr>
          <w:rFonts w:hint="eastAsia" w:cs="Times New Roman" w:asciiTheme="minorEastAsia" w:hAnsiTheme="minorEastAsia" w:eastAsiaTheme="minorEastAsia"/>
          <w:sz w:val="24"/>
          <w:szCs w:val="24"/>
          <w:shd w:val="clear" w:color="auto" w:fill="FFFFFF"/>
        </w:rPr>
      </w:pPr>
      <w:r>
        <w:rPr>
          <w:rFonts w:hint="eastAsia" w:cs="Times New Roman" w:asciiTheme="minorEastAsia" w:hAnsiTheme="minorEastAsia" w:eastAsiaTheme="minorEastAsia"/>
          <w:sz w:val="24"/>
          <w:szCs w:val="24"/>
          <w:shd w:val="clear" w:color="auto" w:fill="FFFFFF"/>
        </w:rPr>
        <w:t xml:space="preserve">         法定代表人或授权代表：     （签名）</w:t>
      </w:r>
    </w:p>
    <w:p w14:paraId="7FD57B09">
      <w:pPr>
        <w:spacing w:line="440" w:lineRule="exact"/>
        <w:ind w:right="560"/>
        <w:jc w:val="center"/>
        <w:rPr>
          <w:rFonts w:hint="eastAsia" w:asciiTheme="minorEastAsia" w:hAnsiTheme="minorEastAsia" w:eastAsiaTheme="minorEastAsia"/>
          <w:kern w:val="0"/>
          <w:sz w:val="24"/>
          <w:highlight w:val="yellow"/>
          <w:shd w:val="clear" w:color="auto" w:fill="FFFFFF"/>
        </w:rPr>
      </w:pPr>
      <w:r>
        <w:rPr>
          <w:rFonts w:hint="eastAsia" w:asciiTheme="minorEastAsia" w:hAnsiTheme="minorEastAsia" w:eastAsiaTheme="minorEastAsia"/>
          <w:kern w:val="0"/>
          <w:sz w:val="24"/>
          <w:shd w:val="clear" w:color="auto" w:fill="FFFFFF"/>
        </w:rPr>
        <w:t xml:space="preserve">                                     2026年     月     日</w:t>
      </w:r>
    </w:p>
    <w:p w14:paraId="3BDE0254">
      <w:pPr>
        <w:pStyle w:val="2"/>
        <w:ind w:firstLine="0" w:firstLineChars="0"/>
        <w:jc w:val="right"/>
        <w:rPr>
          <w:rFonts w:hint="eastAsia" w:asciiTheme="minorEastAsia" w:hAnsiTheme="minorEastAsia" w:eastAsiaTheme="minorEastAsia"/>
          <w:kern w:val="0"/>
          <w:sz w:val="24"/>
          <w:szCs w:val="24"/>
          <w:shd w:val="clear" w:color="auto" w:fill="FFFFFF"/>
        </w:rPr>
      </w:pPr>
    </w:p>
    <w:p w14:paraId="4F0C264F">
      <w:pPr>
        <w:pStyle w:val="2"/>
        <w:spacing w:line="240" w:lineRule="auto"/>
        <w:ind w:firstLine="0" w:firstLineChars="0"/>
        <w:rPr>
          <w:rFonts w:hint="eastAsia" w:asciiTheme="minorEastAsia" w:hAnsiTheme="minorEastAsia" w:eastAsiaTheme="minorEastAsia"/>
          <w:kern w:val="0"/>
          <w:szCs w:val="32"/>
          <w:shd w:val="clear" w:color="auto" w:fill="FFFFFF"/>
        </w:rPr>
      </w:pPr>
    </w:p>
    <w:p w14:paraId="20267DB7">
      <w:pPr>
        <w:rPr>
          <w:rFonts w:hint="eastAsia" w:asciiTheme="minorEastAsia" w:hAnsiTheme="minorEastAsia" w:eastAsiaTheme="minorEastAsia"/>
          <w:kern w:val="0"/>
          <w:sz w:val="32"/>
          <w:szCs w:val="32"/>
          <w:shd w:val="clear" w:color="auto" w:fill="FFFFFF"/>
        </w:rPr>
      </w:pPr>
      <w:r>
        <w:rPr>
          <w:rFonts w:hint="eastAsia" w:asciiTheme="minorEastAsia" w:hAnsiTheme="minorEastAsia" w:eastAsiaTheme="minorEastAsia"/>
          <w:kern w:val="0"/>
          <w:sz w:val="32"/>
          <w:szCs w:val="32"/>
          <w:shd w:val="clear" w:color="auto" w:fill="FFFFFF"/>
        </w:rPr>
        <w:br w:type="page"/>
      </w:r>
    </w:p>
    <w:p w14:paraId="7FB1A739">
      <w:pPr>
        <w:pStyle w:val="2"/>
        <w:spacing w:line="240" w:lineRule="auto"/>
        <w:ind w:firstLine="0" w:firstLineChars="0"/>
        <w:jc w:val="left"/>
        <w:rPr>
          <w:rFonts w:hint="eastAsia" w:asciiTheme="minorEastAsia" w:hAnsiTheme="minorEastAsia" w:eastAsiaTheme="minorEastAsia"/>
          <w:kern w:val="0"/>
          <w:szCs w:val="32"/>
          <w:shd w:val="clear" w:color="auto" w:fill="FFFFFF"/>
        </w:rPr>
      </w:pPr>
      <w:r>
        <w:rPr>
          <w:rFonts w:hint="eastAsia" w:asciiTheme="minorEastAsia" w:hAnsiTheme="minorEastAsia" w:eastAsiaTheme="minorEastAsia"/>
          <w:kern w:val="0"/>
          <w:szCs w:val="32"/>
          <w:shd w:val="clear" w:color="auto" w:fill="FFFFFF"/>
        </w:rPr>
        <w:t>附件：</w:t>
      </w:r>
    </w:p>
    <w:p w14:paraId="5D693C6D">
      <w:pPr>
        <w:pStyle w:val="2"/>
        <w:spacing w:line="240" w:lineRule="auto"/>
        <w:ind w:firstLine="0" w:firstLineChars="0"/>
        <w:rPr>
          <w:rFonts w:hint="eastAsia" w:asciiTheme="minorEastAsia" w:hAnsiTheme="minorEastAsia" w:eastAsiaTheme="minorEastAsia"/>
          <w:kern w:val="0"/>
          <w:szCs w:val="32"/>
          <w:shd w:val="clear" w:color="auto" w:fill="FFFFFF"/>
        </w:rPr>
      </w:pPr>
    </w:p>
    <w:p w14:paraId="29401237">
      <w:pPr>
        <w:pStyle w:val="2"/>
        <w:spacing w:line="240" w:lineRule="auto"/>
        <w:ind w:firstLine="0" w:firstLineChars="0"/>
        <w:jc w:val="center"/>
        <w:rPr>
          <w:rFonts w:hint="eastAsia" w:asciiTheme="minorEastAsia" w:hAnsiTheme="minorEastAsia" w:eastAsiaTheme="minorEastAsia"/>
          <w:kern w:val="0"/>
          <w:szCs w:val="32"/>
          <w:shd w:val="clear" w:color="auto" w:fill="FFFFFF"/>
        </w:rPr>
      </w:pPr>
      <w:r>
        <w:rPr>
          <w:rFonts w:hint="eastAsia" w:asciiTheme="minorEastAsia" w:hAnsiTheme="minorEastAsia" w:eastAsiaTheme="minorEastAsia"/>
          <w:kern w:val="0"/>
          <w:szCs w:val="32"/>
          <w:shd w:val="clear" w:color="auto" w:fill="FFFFFF"/>
        </w:rPr>
        <w:t>现场堆存影像资料</w:t>
      </w:r>
    </w:p>
    <w:p w14:paraId="1A07A20C">
      <w:pPr>
        <w:pStyle w:val="2"/>
        <w:ind w:firstLine="0" w:firstLineChars="0"/>
        <w:jc w:val="center"/>
        <w:rPr>
          <w:rFonts w:hint="eastAsia" w:asciiTheme="minorEastAsia" w:hAnsiTheme="minorEastAsia" w:eastAsiaTheme="minorEastAsia"/>
          <w:kern w:val="0"/>
          <w:szCs w:val="32"/>
          <w:shd w:val="clear" w:color="auto" w:fill="FFFFFF"/>
        </w:rPr>
      </w:pPr>
    </w:p>
    <w:p w14:paraId="31E06693">
      <w:pPr>
        <w:pStyle w:val="2"/>
        <w:ind w:firstLine="0" w:firstLineChars="0"/>
        <w:rPr>
          <w:rFonts w:asciiTheme="minorEastAsia" w:hAnsiTheme="minorEastAsia" w:eastAsiaTheme="minorEastAsia"/>
        </w:rPr>
      </w:pPr>
    </w:p>
    <w:p w14:paraId="08CBE26F">
      <w:pPr>
        <w:pStyle w:val="2"/>
        <w:spacing w:line="240" w:lineRule="auto"/>
        <w:ind w:firstLine="0" w:firstLineChars="0"/>
        <w:rPr>
          <w:rFonts w:asciiTheme="minorEastAsia" w:hAnsiTheme="minorEastAsia" w:eastAsiaTheme="minorEastAsia"/>
        </w:rPr>
      </w:pPr>
      <w:r>
        <w:rPr>
          <w:rFonts w:asciiTheme="minorEastAsia" w:hAnsiTheme="minorEastAsia" w:eastAsiaTheme="minorEastAsia"/>
        </w:rPr>
        <w:drawing>
          <wp:inline distT="0" distB="0" distL="114300" distR="114300">
            <wp:extent cx="6109970" cy="4580890"/>
            <wp:effectExtent l="0" t="0" r="11430" b="3810"/>
            <wp:docPr id="4" name="图片 4" descr="f45a6905c7f9679bee3d3ceb12925f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45a6905c7f9679bee3d3ceb12925f8d"/>
                    <pic:cNvPicPr>
                      <a:picLocks noChangeAspect="1"/>
                    </pic:cNvPicPr>
                  </pic:nvPicPr>
                  <pic:blipFill>
                    <a:blip r:embed="rId5"/>
                    <a:stretch>
                      <a:fillRect/>
                    </a:stretch>
                  </pic:blipFill>
                  <pic:spPr>
                    <a:xfrm>
                      <a:off x="0" y="0"/>
                      <a:ext cx="6109970" cy="4580890"/>
                    </a:xfrm>
                    <a:prstGeom prst="rect">
                      <a:avLst/>
                    </a:prstGeom>
                  </pic:spPr>
                </pic:pic>
              </a:graphicData>
            </a:graphic>
          </wp:inline>
        </w:drawing>
      </w:r>
    </w:p>
    <w:p w14:paraId="10BA6550">
      <w:pPr>
        <w:pStyle w:val="2"/>
        <w:ind w:firstLine="0" w:firstLineChars="0"/>
        <w:rPr>
          <w:rFonts w:asciiTheme="minorEastAsia" w:hAnsiTheme="minorEastAsia" w:eastAsiaTheme="minorEastAsia"/>
        </w:rPr>
      </w:pPr>
    </w:p>
    <w:p w14:paraId="59CD6F40">
      <w:pPr>
        <w:pStyle w:val="2"/>
        <w:ind w:firstLine="0" w:firstLineChars="0"/>
        <w:rPr>
          <w:rFonts w:asciiTheme="minorEastAsia" w:hAnsiTheme="minorEastAsia" w:eastAsiaTheme="minorEastAsia"/>
        </w:rPr>
      </w:pPr>
    </w:p>
    <w:p w14:paraId="3931C524">
      <w:pPr>
        <w:pStyle w:val="2"/>
        <w:ind w:firstLine="0" w:firstLineChars="0"/>
        <w:rPr>
          <w:rFonts w:asciiTheme="minorEastAsia" w:hAnsiTheme="minorEastAsia" w:eastAsiaTheme="minorEastAsia"/>
        </w:rPr>
      </w:pPr>
    </w:p>
    <w:p w14:paraId="4564B637">
      <w:pPr>
        <w:pStyle w:val="2"/>
        <w:ind w:firstLine="0" w:firstLineChars="0"/>
        <w:rPr>
          <w:rFonts w:asciiTheme="minorEastAsia" w:hAnsiTheme="minorEastAsia" w:eastAsiaTheme="minorEastAsia"/>
        </w:rPr>
      </w:pPr>
    </w:p>
    <w:p w14:paraId="43AF4867">
      <w:pPr>
        <w:pStyle w:val="33"/>
        <w:spacing w:line="240" w:lineRule="auto"/>
        <w:rPr>
          <w:rFonts w:asciiTheme="minorEastAsia" w:hAnsiTheme="minorEastAsia" w:eastAsiaTheme="minorEastAsia"/>
        </w:rPr>
      </w:pPr>
      <w:r>
        <w:rPr>
          <w:rFonts w:asciiTheme="minorEastAsia" w:hAnsiTheme="minorEastAsia" w:eastAsiaTheme="minorEastAsia"/>
        </w:rPr>
        <w:drawing>
          <wp:inline distT="0" distB="0" distL="114300" distR="114300">
            <wp:extent cx="6109970" cy="4580890"/>
            <wp:effectExtent l="0" t="0" r="11430" b="3810"/>
            <wp:docPr id="5" name="图片 5" descr="2d1a6dbad9e0fe355fe04fbb86fd4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d1a6dbad9e0fe355fe04fbb86fd4021"/>
                    <pic:cNvPicPr>
                      <a:picLocks noChangeAspect="1"/>
                    </pic:cNvPicPr>
                  </pic:nvPicPr>
                  <pic:blipFill>
                    <a:blip r:embed="rId6"/>
                    <a:stretch>
                      <a:fillRect/>
                    </a:stretch>
                  </pic:blipFill>
                  <pic:spPr>
                    <a:xfrm>
                      <a:off x="0" y="0"/>
                      <a:ext cx="6109970" cy="4580890"/>
                    </a:xfrm>
                    <a:prstGeom prst="rect">
                      <a:avLst/>
                    </a:prstGeom>
                  </pic:spPr>
                </pic:pic>
              </a:graphicData>
            </a:graphic>
          </wp:inline>
        </w:drawing>
      </w:r>
    </w:p>
    <w:p w14:paraId="36796AE4">
      <w:pPr>
        <w:pStyle w:val="2"/>
        <w:ind w:firstLine="0" w:firstLineChars="0"/>
        <w:rPr>
          <w:rFonts w:asciiTheme="minorEastAsia" w:hAnsiTheme="minorEastAsia" w:eastAsiaTheme="minorEastAsia"/>
        </w:rPr>
      </w:pPr>
    </w:p>
    <w:p w14:paraId="6B066DA4">
      <w:pPr>
        <w:pStyle w:val="2"/>
        <w:ind w:firstLine="0" w:firstLineChars="0"/>
        <w:rPr>
          <w:rFonts w:asciiTheme="minorEastAsia" w:hAnsiTheme="minorEastAsia" w:eastAsiaTheme="minorEastAsia"/>
        </w:rPr>
      </w:pPr>
    </w:p>
    <w:p w14:paraId="70A90AFC">
      <w:pPr>
        <w:pStyle w:val="2"/>
        <w:ind w:firstLine="0" w:firstLineChars="0"/>
        <w:rPr>
          <w:rFonts w:asciiTheme="minorEastAsia" w:hAnsiTheme="minorEastAsia" w:eastAsiaTheme="minorEastAsia"/>
        </w:rPr>
      </w:pPr>
    </w:p>
    <w:p w14:paraId="201760A8">
      <w:pPr>
        <w:pStyle w:val="2"/>
        <w:ind w:firstLine="0" w:firstLineChars="0"/>
        <w:rPr>
          <w:rFonts w:asciiTheme="minorEastAsia" w:hAnsiTheme="minorEastAsia" w:eastAsiaTheme="minorEastAsia"/>
        </w:rPr>
      </w:pPr>
    </w:p>
    <w:p w14:paraId="3BE3D14B">
      <w:pPr>
        <w:pStyle w:val="2"/>
        <w:ind w:firstLine="0" w:firstLineChars="0"/>
        <w:rPr>
          <w:rFonts w:asciiTheme="minorEastAsia" w:hAnsiTheme="minorEastAsia" w:eastAsiaTheme="minorEastAsia"/>
        </w:rPr>
      </w:pPr>
    </w:p>
    <w:p w14:paraId="2DE0EFEE">
      <w:pPr>
        <w:pStyle w:val="2"/>
        <w:ind w:firstLine="0" w:firstLineChars="0"/>
        <w:rPr>
          <w:rFonts w:asciiTheme="minorEastAsia" w:hAnsiTheme="minorEastAsia" w:eastAsiaTheme="minorEastAsia"/>
        </w:rPr>
      </w:pPr>
    </w:p>
    <w:p w14:paraId="29615474">
      <w:pPr>
        <w:pStyle w:val="2"/>
        <w:ind w:firstLine="0" w:firstLineChars="0"/>
        <w:rPr>
          <w:rFonts w:asciiTheme="minorEastAsia" w:hAnsiTheme="minorEastAsia" w:eastAsiaTheme="minorEastAsia"/>
        </w:rPr>
      </w:pPr>
    </w:p>
    <w:p w14:paraId="15F1BB90">
      <w:pPr>
        <w:pStyle w:val="2"/>
        <w:ind w:firstLine="0" w:firstLineChars="0"/>
        <w:rPr>
          <w:rFonts w:asciiTheme="minorEastAsia" w:hAnsiTheme="minorEastAsia" w:eastAsiaTheme="minorEastAsia"/>
        </w:rPr>
      </w:pPr>
    </w:p>
    <w:p w14:paraId="75B5397C">
      <w:pPr>
        <w:pStyle w:val="2"/>
        <w:ind w:firstLine="0" w:firstLineChars="0"/>
        <w:rPr>
          <w:rFonts w:asciiTheme="minorEastAsia" w:hAnsiTheme="minorEastAsia" w:eastAsiaTheme="minorEastAsia"/>
        </w:rPr>
      </w:pPr>
    </w:p>
    <w:sectPr>
      <w:footerReference r:id="rId3" w:type="default"/>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长城小标宋体A">
    <w:altName w:val="宋体"/>
    <w:panose1 w:val="00000000000000000000"/>
    <w:charset w:val="86"/>
    <w:family w:val="auto"/>
    <w:pitch w:val="default"/>
    <w:sig w:usb0="00000000" w:usb1="00000000" w:usb2="00000000" w:usb3="00000000" w:csb0="20160004" w:csb1="001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CEF0F">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D679C3">
                          <w:pPr>
                            <w:pStyle w:val="11"/>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BD679C3">
                    <w:pPr>
                      <w:pStyle w:val="11"/>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YjMzMGRiMjZjNjRiYmQ1Yjk0NzIyNTJlN2YwNjEifQ=="/>
  </w:docVars>
  <w:rsids>
    <w:rsidRoot w:val="5FA847B9"/>
    <w:rsid w:val="000F5C4F"/>
    <w:rsid w:val="00197FB7"/>
    <w:rsid w:val="001F3855"/>
    <w:rsid w:val="002D0945"/>
    <w:rsid w:val="002D5E6C"/>
    <w:rsid w:val="002F545A"/>
    <w:rsid w:val="0037161A"/>
    <w:rsid w:val="00406F23"/>
    <w:rsid w:val="0044206D"/>
    <w:rsid w:val="00462315"/>
    <w:rsid w:val="00462497"/>
    <w:rsid w:val="00473421"/>
    <w:rsid w:val="00483DC9"/>
    <w:rsid w:val="005115E5"/>
    <w:rsid w:val="00521DC9"/>
    <w:rsid w:val="00530D74"/>
    <w:rsid w:val="005F38D0"/>
    <w:rsid w:val="0072697B"/>
    <w:rsid w:val="007408DE"/>
    <w:rsid w:val="00785084"/>
    <w:rsid w:val="00792AA5"/>
    <w:rsid w:val="00792F9A"/>
    <w:rsid w:val="007F54AA"/>
    <w:rsid w:val="008364B3"/>
    <w:rsid w:val="0084297B"/>
    <w:rsid w:val="0084577A"/>
    <w:rsid w:val="008D4652"/>
    <w:rsid w:val="009225F8"/>
    <w:rsid w:val="009959FB"/>
    <w:rsid w:val="009B3113"/>
    <w:rsid w:val="009E5F99"/>
    <w:rsid w:val="00A20519"/>
    <w:rsid w:val="00A33B5D"/>
    <w:rsid w:val="00AA1CA3"/>
    <w:rsid w:val="00AC08C2"/>
    <w:rsid w:val="00AE4D58"/>
    <w:rsid w:val="00BE1545"/>
    <w:rsid w:val="00BE53C7"/>
    <w:rsid w:val="00C322E0"/>
    <w:rsid w:val="00C766D2"/>
    <w:rsid w:val="00C90568"/>
    <w:rsid w:val="00CB5FAA"/>
    <w:rsid w:val="00D94710"/>
    <w:rsid w:val="00D957CC"/>
    <w:rsid w:val="00DC0092"/>
    <w:rsid w:val="00DD746D"/>
    <w:rsid w:val="00E273F3"/>
    <w:rsid w:val="00E84FE2"/>
    <w:rsid w:val="00EA058C"/>
    <w:rsid w:val="00EA3F7B"/>
    <w:rsid w:val="00EC7F2B"/>
    <w:rsid w:val="00ED2545"/>
    <w:rsid w:val="00F677DD"/>
    <w:rsid w:val="00FC0C91"/>
    <w:rsid w:val="00FC14C2"/>
    <w:rsid w:val="00FF5F75"/>
    <w:rsid w:val="013C690E"/>
    <w:rsid w:val="01730582"/>
    <w:rsid w:val="01B14C06"/>
    <w:rsid w:val="01BF7F71"/>
    <w:rsid w:val="01F4561D"/>
    <w:rsid w:val="01F62F61"/>
    <w:rsid w:val="0204567E"/>
    <w:rsid w:val="025C1016"/>
    <w:rsid w:val="02ED4364"/>
    <w:rsid w:val="02F20B5C"/>
    <w:rsid w:val="03247659"/>
    <w:rsid w:val="033750D2"/>
    <w:rsid w:val="03BC4D98"/>
    <w:rsid w:val="03C16EA9"/>
    <w:rsid w:val="03EA3FD0"/>
    <w:rsid w:val="03F358AC"/>
    <w:rsid w:val="03FA391F"/>
    <w:rsid w:val="0438242C"/>
    <w:rsid w:val="044429C2"/>
    <w:rsid w:val="0466617C"/>
    <w:rsid w:val="047C774D"/>
    <w:rsid w:val="04966335"/>
    <w:rsid w:val="04A44EF6"/>
    <w:rsid w:val="055F1C10"/>
    <w:rsid w:val="05815D44"/>
    <w:rsid w:val="05AC22B4"/>
    <w:rsid w:val="0600615C"/>
    <w:rsid w:val="064E336B"/>
    <w:rsid w:val="066466EB"/>
    <w:rsid w:val="06B31420"/>
    <w:rsid w:val="06E36C16"/>
    <w:rsid w:val="06E45A7E"/>
    <w:rsid w:val="071D689A"/>
    <w:rsid w:val="07A53F58"/>
    <w:rsid w:val="07B25F3B"/>
    <w:rsid w:val="07C03DF5"/>
    <w:rsid w:val="07CD4158"/>
    <w:rsid w:val="07D23B28"/>
    <w:rsid w:val="087921F6"/>
    <w:rsid w:val="08B80229"/>
    <w:rsid w:val="08CE356A"/>
    <w:rsid w:val="090817E9"/>
    <w:rsid w:val="090C4E18"/>
    <w:rsid w:val="093F0D49"/>
    <w:rsid w:val="09DA71A1"/>
    <w:rsid w:val="0A620DEF"/>
    <w:rsid w:val="0A743D8D"/>
    <w:rsid w:val="0AAB46BE"/>
    <w:rsid w:val="0AC97464"/>
    <w:rsid w:val="0AD166F1"/>
    <w:rsid w:val="0AD876A7"/>
    <w:rsid w:val="0ADF65AE"/>
    <w:rsid w:val="0B293DB0"/>
    <w:rsid w:val="0B9A2BAF"/>
    <w:rsid w:val="0C380ADE"/>
    <w:rsid w:val="0C4D7214"/>
    <w:rsid w:val="0CAC0DEC"/>
    <w:rsid w:val="0CBA0AB0"/>
    <w:rsid w:val="0CC3073D"/>
    <w:rsid w:val="0CDF2F6F"/>
    <w:rsid w:val="0D6903D7"/>
    <w:rsid w:val="0DB75732"/>
    <w:rsid w:val="0DF4413C"/>
    <w:rsid w:val="0E4D5A58"/>
    <w:rsid w:val="0EC32296"/>
    <w:rsid w:val="0EE91E83"/>
    <w:rsid w:val="0EEE56EB"/>
    <w:rsid w:val="0EEF4FBF"/>
    <w:rsid w:val="0F384A12"/>
    <w:rsid w:val="0F3F7CF5"/>
    <w:rsid w:val="0F9A0AAB"/>
    <w:rsid w:val="0FAD1102"/>
    <w:rsid w:val="0FDD12BC"/>
    <w:rsid w:val="0FF3619B"/>
    <w:rsid w:val="0FFA3C1C"/>
    <w:rsid w:val="10593038"/>
    <w:rsid w:val="10795489"/>
    <w:rsid w:val="10C77FA2"/>
    <w:rsid w:val="116D2FAE"/>
    <w:rsid w:val="11755C50"/>
    <w:rsid w:val="1186722E"/>
    <w:rsid w:val="1187573A"/>
    <w:rsid w:val="11BD1D5B"/>
    <w:rsid w:val="1258312F"/>
    <w:rsid w:val="12940358"/>
    <w:rsid w:val="12BF0A4F"/>
    <w:rsid w:val="12D44BF8"/>
    <w:rsid w:val="12E61179"/>
    <w:rsid w:val="130A686C"/>
    <w:rsid w:val="134D608B"/>
    <w:rsid w:val="13A20702"/>
    <w:rsid w:val="13B16CE7"/>
    <w:rsid w:val="14263231"/>
    <w:rsid w:val="142676D5"/>
    <w:rsid w:val="148F5C1C"/>
    <w:rsid w:val="15013FCD"/>
    <w:rsid w:val="15115C90"/>
    <w:rsid w:val="152B4878"/>
    <w:rsid w:val="15916839"/>
    <w:rsid w:val="16104199"/>
    <w:rsid w:val="16105F47"/>
    <w:rsid w:val="161D2412"/>
    <w:rsid w:val="16500A3A"/>
    <w:rsid w:val="165E1ABC"/>
    <w:rsid w:val="168B7CC4"/>
    <w:rsid w:val="16B37DF9"/>
    <w:rsid w:val="16B94831"/>
    <w:rsid w:val="175574FA"/>
    <w:rsid w:val="175F2AE4"/>
    <w:rsid w:val="17D36DC4"/>
    <w:rsid w:val="17EA0A1A"/>
    <w:rsid w:val="189139A3"/>
    <w:rsid w:val="18956BD8"/>
    <w:rsid w:val="18FA2EDF"/>
    <w:rsid w:val="1A404921"/>
    <w:rsid w:val="1A6358E1"/>
    <w:rsid w:val="1ACE63D1"/>
    <w:rsid w:val="1ADD6614"/>
    <w:rsid w:val="1B0A7174"/>
    <w:rsid w:val="1B1F7498"/>
    <w:rsid w:val="1BAE5C5A"/>
    <w:rsid w:val="1BBD091F"/>
    <w:rsid w:val="1C7134B8"/>
    <w:rsid w:val="1C746B04"/>
    <w:rsid w:val="1CB5223E"/>
    <w:rsid w:val="1D04432C"/>
    <w:rsid w:val="1D125F04"/>
    <w:rsid w:val="1D6848BB"/>
    <w:rsid w:val="1D752B34"/>
    <w:rsid w:val="1DB55626"/>
    <w:rsid w:val="1E87518F"/>
    <w:rsid w:val="1E98642F"/>
    <w:rsid w:val="1EC12AD3"/>
    <w:rsid w:val="1F20479D"/>
    <w:rsid w:val="1F2F635C"/>
    <w:rsid w:val="1FC3402A"/>
    <w:rsid w:val="1FD91AA0"/>
    <w:rsid w:val="20506EB2"/>
    <w:rsid w:val="20AB059B"/>
    <w:rsid w:val="20CC33B3"/>
    <w:rsid w:val="21150DE0"/>
    <w:rsid w:val="21415B4F"/>
    <w:rsid w:val="21747CD2"/>
    <w:rsid w:val="21A41C3A"/>
    <w:rsid w:val="21D06ED2"/>
    <w:rsid w:val="21DE0DD2"/>
    <w:rsid w:val="21FF50C2"/>
    <w:rsid w:val="2250591D"/>
    <w:rsid w:val="22561186"/>
    <w:rsid w:val="22857717"/>
    <w:rsid w:val="22A67656"/>
    <w:rsid w:val="22F369D5"/>
    <w:rsid w:val="22F464E8"/>
    <w:rsid w:val="23501D9D"/>
    <w:rsid w:val="239472D0"/>
    <w:rsid w:val="23CC221A"/>
    <w:rsid w:val="247B4ED4"/>
    <w:rsid w:val="248D5CE1"/>
    <w:rsid w:val="25342992"/>
    <w:rsid w:val="25875AFA"/>
    <w:rsid w:val="258F6DB3"/>
    <w:rsid w:val="259A582D"/>
    <w:rsid w:val="25C84C90"/>
    <w:rsid w:val="26001F93"/>
    <w:rsid w:val="266A4BAC"/>
    <w:rsid w:val="267266C7"/>
    <w:rsid w:val="26753BA5"/>
    <w:rsid w:val="26802C75"/>
    <w:rsid w:val="27283403"/>
    <w:rsid w:val="27383FCE"/>
    <w:rsid w:val="273F1FD9"/>
    <w:rsid w:val="27623482"/>
    <w:rsid w:val="278A0C0B"/>
    <w:rsid w:val="279B588D"/>
    <w:rsid w:val="279F73EB"/>
    <w:rsid w:val="27BF3F2A"/>
    <w:rsid w:val="27DD4E4F"/>
    <w:rsid w:val="27F05BD9"/>
    <w:rsid w:val="280A49FA"/>
    <w:rsid w:val="28133975"/>
    <w:rsid w:val="282B4E63"/>
    <w:rsid w:val="2896432E"/>
    <w:rsid w:val="2908648D"/>
    <w:rsid w:val="291D29FD"/>
    <w:rsid w:val="297D16EE"/>
    <w:rsid w:val="29912711"/>
    <w:rsid w:val="299F53BD"/>
    <w:rsid w:val="2A2B114A"/>
    <w:rsid w:val="2A4D4A56"/>
    <w:rsid w:val="2A830F86"/>
    <w:rsid w:val="2ACB6489"/>
    <w:rsid w:val="2AF27EBA"/>
    <w:rsid w:val="2B097498"/>
    <w:rsid w:val="2B1B11BE"/>
    <w:rsid w:val="2B2A1401"/>
    <w:rsid w:val="2B2C33CC"/>
    <w:rsid w:val="2B443561"/>
    <w:rsid w:val="2B54022C"/>
    <w:rsid w:val="2B675BC2"/>
    <w:rsid w:val="2BFE7657"/>
    <w:rsid w:val="2C183950"/>
    <w:rsid w:val="2C1F6A8C"/>
    <w:rsid w:val="2C35193F"/>
    <w:rsid w:val="2CB216AE"/>
    <w:rsid w:val="2CC672D0"/>
    <w:rsid w:val="2CE05997"/>
    <w:rsid w:val="2D095047"/>
    <w:rsid w:val="2D1E4F96"/>
    <w:rsid w:val="2DF83A39"/>
    <w:rsid w:val="2F2919D0"/>
    <w:rsid w:val="2FA8323D"/>
    <w:rsid w:val="301F52AD"/>
    <w:rsid w:val="303B5E5F"/>
    <w:rsid w:val="308E5F8F"/>
    <w:rsid w:val="312C75C3"/>
    <w:rsid w:val="314F1BC2"/>
    <w:rsid w:val="31807FCD"/>
    <w:rsid w:val="31A0241D"/>
    <w:rsid w:val="31BE0AF5"/>
    <w:rsid w:val="31E7224B"/>
    <w:rsid w:val="3203475A"/>
    <w:rsid w:val="321E1BBB"/>
    <w:rsid w:val="3240775C"/>
    <w:rsid w:val="324A4F10"/>
    <w:rsid w:val="324D6842"/>
    <w:rsid w:val="325A081E"/>
    <w:rsid w:val="327B0795"/>
    <w:rsid w:val="329D695D"/>
    <w:rsid w:val="32A66840"/>
    <w:rsid w:val="32DD31FD"/>
    <w:rsid w:val="32F742BF"/>
    <w:rsid w:val="34180991"/>
    <w:rsid w:val="34670FD0"/>
    <w:rsid w:val="34A9783B"/>
    <w:rsid w:val="34E6283D"/>
    <w:rsid w:val="351D1FD7"/>
    <w:rsid w:val="35461EDD"/>
    <w:rsid w:val="35611EC4"/>
    <w:rsid w:val="35AF57BD"/>
    <w:rsid w:val="36310655"/>
    <w:rsid w:val="366467FB"/>
    <w:rsid w:val="3667350A"/>
    <w:rsid w:val="366871C1"/>
    <w:rsid w:val="36E25286"/>
    <w:rsid w:val="36FA25D0"/>
    <w:rsid w:val="379A16BD"/>
    <w:rsid w:val="37A4078E"/>
    <w:rsid w:val="37AC3D63"/>
    <w:rsid w:val="37E636B4"/>
    <w:rsid w:val="380F3E59"/>
    <w:rsid w:val="38106103"/>
    <w:rsid w:val="385D5DF7"/>
    <w:rsid w:val="38A479C5"/>
    <w:rsid w:val="38EA6674"/>
    <w:rsid w:val="39581830"/>
    <w:rsid w:val="39812A7F"/>
    <w:rsid w:val="39D23390"/>
    <w:rsid w:val="3A224443"/>
    <w:rsid w:val="3A63048C"/>
    <w:rsid w:val="3B186D42"/>
    <w:rsid w:val="3B3A743F"/>
    <w:rsid w:val="3B6049CB"/>
    <w:rsid w:val="3B634407"/>
    <w:rsid w:val="3BDD2C7F"/>
    <w:rsid w:val="3BF35840"/>
    <w:rsid w:val="3C746980"/>
    <w:rsid w:val="3C824475"/>
    <w:rsid w:val="3CF655E7"/>
    <w:rsid w:val="3D915310"/>
    <w:rsid w:val="3E1A5306"/>
    <w:rsid w:val="3E287A22"/>
    <w:rsid w:val="3E3208A1"/>
    <w:rsid w:val="3ECA5BF6"/>
    <w:rsid w:val="3F0538C0"/>
    <w:rsid w:val="3F1A1FC9"/>
    <w:rsid w:val="3F2F4DE1"/>
    <w:rsid w:val="3F4A342F"/>
    <w:rsid w:val="3F524CDD"/>
    <w:rsid w:val="3F7647BE"/>
    <w:rsid w:val="3F870779"/>
    <w:rsid w:val="3FFF2A05"/>
    <w:rsid w:val="40061FE5"/>
    <w:rsid w:val="402B37FA"/>
    <w:rsid w:val="404B6A85"/>
    <w:rsid w:val="408E5B37"/>
    <w:rsid w:val="40A23390"/>
    <w:rsid w:val="412B54D7"/>
    <w:rsid w:val="416E31A3"/>
    <w:rsid w:val="41BD5B13"/>
    <w:rsid w:val="41D2003F"/>
    <w:rsid w:val="41DD554A"/>
    <w:rsid w:val="42295B17"/>
    <w:rsid w:val="42552DB0"/>
    <w:rsid w:val="42BA0E65"/>
    <w:rsid w:val="42DC527F"/>
    <w:rsid w:val="42DE0FF8"/>
    <w:rsid w:val="431C742A"/>
    <w:rsid w:val="434C2FCC"/>
    <w:rsid w:val="43686B13"/>
    <w:rsid w:val="439B636E"/>
    <w:rsid w:val="43BE4985"/>
    <w:rsid w:val="43D30430"/>
    <w:rsid w:val="43F87E97"/>
    <w:rsid w:val="44103433"/>
    <w:rsid w:val="445D5F4C"/>
    <w:rsid w:val="44851D25"/>
    <w:rsid w:val="44D22496"/>
    <w:rsid w:val="44D5717E"/>
    <w:rsid w:val="44D97CC8"/>
    <w:rsid w:val="452B604A"/>
    <w:rsid w:val="45343151"/>
    <w:rsid w:val="453B6D21"/>
    <w:rsid w:val="453C78CE"/>
    <w:rsid w:val="454D5FC1"/>
    <w:rsid w:val="45877724"/>
    <w:rsid w:val="459C729E"/>
    <w:rsid w:val="45CD7101"/>
    <w:rsid w:val="45D43FEC"/>
    <w:rsid w:val="46024FFD"/>
    <w:rsid w:val="461D6EDE"/>
    <w:rsid w:val="4646138E"/>
    <w:rsid w:val="46744BAF"/>
    <w:rsid w:val="46EB7A28"/>
    <w:rsid w:val="473B5C9B"/>
    <w:rsid w:val="479B74B7"/>
    <w:rsid w:val="47FE4B47"/>
    <w:rsid w:val="480A0199"/>
    <w:rsid w:val="48323CE6"/>
    <w:rsid w:val="488C32A4"/>
    <w:rsid w:val="48CA7928"/>
    <w:rsid w:val="49D34077"/>
    <w:rsid w:val="49E36EF3"/>
    <w:rsid w:val="49F02CA5"/>
    <w:rsid w:val="49F92A13"/>
    <w:rsid w:val="4A0D0873"/>
    <w:rsid w:val="4B700C5B"/>
    <w:rsid w:val="4BAF5A30"/>
    <w:rsid w:val="4C1A3475"/>
    <w:rsid w:val="4C455B68"/>
    <w:rsid w:val="4CFF4044"/>
    <w:rsid w:val="4D6B792C"/>
    <w:rsid w:val="4D6E11CA"/>
    <w:rsid w:val="4D9E7AF5"/>
    <w:rsid w:val="4DE4323A"/>
    <w:rsid w:val="4E4D7031"/>
    <w:rsid w:val="4E4F6905"/>
    <w:rsid w:val="4E926C43"/>
    <w:rsid w:val="4E972981"/>
    <w:rsid w:val="4E9F32DA"/>
    <w:rsid w:val="4EC14021"/>
    <w:rsid w:val="4EE259CC"/>
    <w:rsid w:val="4EE51018"/>
    <w:rsid w:val="50022000"/>
    <w:rsid w:val="501D2551"/>
    <w:rsid w:val="50485D02"/>
    <w:rsid w:val="50697A27"/>
    <w:rsid w:val="50AA42C7"/>
    <w:rsid w:val="50EC2B32"/>
    <w:rsid w:val="5189182A"/>
    <w:rsid w:val="518F0637"/>
    <w:rsid w:val="519410B0"/>
    <w:rsid w:val="51962A9D"/>
    <w:rsid w:val="519A53EE"/>
    <w:rsid w:val="519F5DF6"/>
    <w:rsid w:val="51B03B5F"/>
    <w:rsid w:val="51B353FD"/>
    <w:rsid w:val="51B726A1"/>
    <w:rsid w:val="51CB3D31"/>
    <w:rsid w:val="51F06651"/>
    <w:rsid w:val="52173BDE"/>
    <w:rsid w:val="528648C0"/>
    <w:rsid w:val="52C84ED8"/>
    <w:rsid w:val="52CA50F4"/>
    <w:rsid w:val="52CD24EF"/>
    <w:rsid w:val="532C2F77"/>
    <w:rsid w:val="5334431C"/>
    <w:rsid w:val="53607807"/>
    <w:rsid w:val="53CC27A6"/>
    <w:rsid w:val="5402266C"/>
    <w:rsid w:val="54063F0A"/>
    <w:rsid w:val="542D76E9"/>
    <w:rsid w:val="542F15D1"/>
    <w:rsid w:val="544447CE"/>
    <w:rsid w:val="546F14B4"/>
    <w:rsid w:val="547F1F0F"/>
    <w:rsid w:val="54A178A4"/>
    <w:rsid w:val="54F975CB"/>
    <w:rsid w:val="5539030F"/>
    <w:rsid w:val="555B64D8"/>
    <w:rsid w:val="55914FEE"/>
    <w:rsid w:val="55C71477"/>
    <w:rsid w:val="56AC219A"/>
    <w:rsid w:val="56C8194B"/>
    <w:rsid w:val="56F16B7E"/>
    <w:rsid w:val="570A3D11"/>
    <w:rsid w:val="572F3BA5"/>
    <w:rsid w:val="57482A8C"/>
    <w:rsid w:val="578C66D4"/>
    <w:rsid w:val="57A67ADB"/>
    <w:rsid w:val="57B343A9"/>
    <w:rsid w:val="58432FEA"/>
    <w:rsid w:val="5856109B"/>
    <w:rsid w:val="58636A8F"/>
    <w:rsid w:val="589870FB"/>
    <w:rsid w:val="59A31C5A"/>
    <w:rsid w:val="59A55B36"/>
    <w:rsid w:val="59DE4FE1"/>
    <w:rsid w:val="59FD190B"/>
    <w:rsid w:val="5A2570B4"/>
    <w:rsid w:val="5A3E3CD2"/>
    <w:rsid w:val="5A5B1025"/>
    <w:rsid w:val="5A7D0C9E"/>
    <w:rsid w:val="5A9C3DDE"/>
    <w:rsid w:val="5A9C7487"/>
    <w:rsid w:val="5AE32B59"/>
    <w:rsid w:val="5B070568"/>
    <w:rsid w:val="5B280B1F"/>
    <w:rsid w:val="5B555777"/>
    <w:rsid w:val="5B6D2AC1"/>
    <w:rsid w:val="5BB83510"/>
    <w:rsid w:val="5C036F81"/>
    <w:rsid w:val="5C22534A"/>
    <w:rsid w:val="5C2F6FCA"/>
    <w:rsid w:val="5C6043D4"/>
    <w:rsid w:val="5C6C2D32"/>
    <w:rsid w:val="5C936557"/>
    <w:rsid w:val="5CC04E72"/>
    <w:rsid w:val="5CE46D87"/>
    <w:rsid w:val="5D3F780D"/>
    <w:rsid w:val="5DCB6DD4"/>
    <w:rsid w:val="5E020A96"/>
    <w:rsid w:val="5E084D23"/>
    <w:rsid w:val="5E0A777C"/>
    <w:rsid w:val="5E211941"/>
    <w:rsid w:val="5E2751A9"/>
    <w:rsid w:val="5E2F0501"/>
    <w:rsid w:val="5E4A3B4B"/>
    <w:rsid w:val="5EB86749"/>
    <w:rsid w:val="5ECE6EE0"/>
    <w:rsid w:val="5EFB37BC"/>
    <w:rsid w:val="5F475E96"/>
    <w:rsid w:val="5F5C5326"/>
    <w:rsid w:val="5F7C7776"/>
    <w:rsid w:val="5FA847B9"/>
    <w:rsid w:val="5FDF0B3E"/>
    <w:rsid w:val="5FF91C7A"/>
    <w:rsid w:val="60244BEB"/>
    <w:rsid w:val="604364E6"/>
    <w:rsid w:val="605974FE"/>
    <w:rsid w:val="606D5311"/>
    <w:rsid w:val="610572F8"/>
    <w:rsid w:val="610D1192"/>
    <w:rsid w:val="612C6F7A"/>
    <w:rsid w:val="617526CF"/>
    <w:rsid w:val="619C4100"/>
    <w:rsid w:val="61DB572C"/>
    <w:rsid w:val="61E433B1"/>
    <w:rsid w:val="61E86854"/>
    <w:rsid w:val="62410803"/>
    <w:rsid w:val="62650996"/>
    <w:rsid w:val="62E33669"/>
    <w:rsid w:val="63414F5F"/>
    <w:rsid w:val="63754C08"/>
    <w:rsid w:val="637A3FCD"/>
    <w:rsid w:val="63EB4ECB"/>
    <w:rsid w:val="64376C6B"/>
    <w:rsid w:val="647C3D75"/>
    <w:rsid w:val="64A84B6A"/>
    <w:rsid w:val="65257D41"/>
    <w:rsid w:val="65270184"/>
    <w:rsid w:val="655C6080"/>
    <w:rsid w:val="65674A25"/>
    <w:rsid w:val="656A5499"/>
    <w:rsid w:val="657A4758"/>
    <w:rsid w:val="6601753A"/>
    <w:rsid w:val="66540B05"/>
    <w:rsid w:val="668D04BB"/>
    <w:rsid w:val="66A12CE9"/>
    <w:rsid w:val="66FB3677"/>
    <w:rsid w:val="67006EDF"/>
    <w:rsid w:val="67242BCD"/>
    <w:rsid w:val="67254250"/>
    <w:rsid w:val="67332E10"/>
    <w:rsid w:val="68B41D2F"/>
    <w:rsid w:val="69050B7E"/>
    <w:rsid w:val="6905258B"/>
    <w:rsid w:val="69474951"/>
    <w:rsid w:val="69794D27"/>
    <w:rsid w:val="69962C52"/>
    <w:rsid w:val="69BD2E65"/>
    <w:rsid w:val="69E4773D"/>
    <w:rsid w:val="6A082BEE"/>
    <w:rsid w:val="6A7259FE"/>
    <w:rsid w:val="6ABC4ECB"/>
    <w:rsid w:val="6AC67AF8"/>
    <w:rsid w:val="6AD9782B"/>
    <w:rsid w:val="6AE21C84"/>
    <w:rsid w:val="6B4357C7"/>
    <w:rsid w:val="6B723E74"/>
    <w:rsid w:val="6B9A16B0"/>
    <w:rsid w:val="6BE648F5"/>
    <w:rsid w:val="6C3D028D"/>
    <w:rsid w:val="6C655D05"/>
    <w:rsid w:val="6C70605E"/>
    <w:rsid w:val="6C9F46F7"/>
    <w:rsid w:val="6CB202B7"/>
    <w:rsid w:val="6CB24EA6"/>
    <w:rsid w:val="6CB77C04"/>
    <w:rsid w:val="6CDA60BE"/>
    <w:rsid w:val="6D337B4F"/>
    <w:rsid w:val="6D3451EC"/>
    <w:rsid w:val="6D452192"/>
    <w:rsid w:val="6D5835D1"/>
    <w:rsid w:val="6D605FE2"/>
    <w:rsid w:val="6DFA4688"/>
    <w:rsid w:val="6E5D1A28"/>
    <w:rsid w:val="6E5F098F"/>
    <w:rsid w:val="6E6E472E"/>
    <w:rsid w:val="6E7004A6"/>
    <w:rsid w:val="6F141779"/>
    <w:rsid w:val="6F433E0D"/>
    <w:rsid w:val="6F623142"/>
    <w:rsid w:val="6F8B1310"/>
    <w:rsid w:val="6F977CB5"/>
    <w:rsid w:val="706109EE"/>
    <w:rsid w:val="709A3F00"/>
    <w:rsid w:val="717604C9"/>
    <w:rsid w:val="719B2CB6"/>
    <w:rsid w:val="71A828C1"/>
    <w:rsid w:val="71C32FE3"/>
    <w:rsid w:val="71C75BF1"/>
    <w:rsid w:val="71F81922"/>
    <w:rsid w:val="7257540D"/>
    <w:rsid w:val="727662A7"/>
    <w:rsid w:val="72932309"/>
    <w:rsid w:val="729C0437"/>
    <w:rsid w:val="72BA2638"/>
    <w:rsid w:val="73AF7CC3"/>
    <w:rsid w:val="73B21A6E"/>
    <w:rsid w:val="73B250BD"/>
    <w:rsid w:val="73C9129D"/>
    <w:rsid w:val="73D40AD8"/>
    <w:rsid w:val="73F8659C"/>
    <w:rsid w:val="7402090F"/>
    <w:rsid w:val="7419338E"/>
    <w:rsid w:val="748E29FD"/>
    <w:rsid w:val="74E0571E"/>
    <w:rsid w:val="755A7313"/>
    <w:rsid w:val="75CB5BC4"/>
    <w:rsid w:val="766D7BD0"/>
    <w:rsid w:val="769413F2"/>
    <w:rsid w:val="76F36118"/>
    <w:rsid w:val="76F90DC0"/>
    <w:rsid w:val="77227239"/>
    <w:rsid w:val="77284024"/>
    <w:rsid w:val="77446974"/>
    <w:rsid w:val="7762589F"/>
    <w:rsid w:val="778A2D4A"/>
    <w:rsid w:val="779F1DFC"/>
    <w:rsid w:val="77BC29AE"/>
    <w:rsid w:val="77E048EF"/>
    <w:rsid w:val="78466C54"/>
    <w:rsid w:val="78CB776D"/>
    <w:rsid w:val="78D9052D"/>
    <w:rsid w:val="78FB7506"/>
    <w:rsid w:val="79312F28"/>
    <w:rsid w:val="797C23F5"/>
    <w:rsid w:val="7997722F"/>
    <w:rsid w:val="79A70497"/>
    <w:rsid w:val="79B06543"/>
    <w:rsid w:val="79C97604"/>
    <w:rsid w:val="79FF4DD4"/>
    <w:rsid w:val="7A1C7312"/>
    <w:rsid w:val="7A2B5BC9"/>
    <w:rsid w:val="7A3902E6"/>
    <w:rsid w:val="7A3C1B84"/>
    <w:rsid w:val="7A680BCB"/>
    <w:rsid w:val="7A9861CB"/>
    <w:rsid w:val="7AC8166A"/>
    <w:rsid w:val="7AF6338B"/>
    <w:rsid w:val="7B580D75"/>
    <w:rsid w:val="7BB37C24"/>
    <w:rsid w:val="7C453124"/>
    <w:rsid w:val="7CDE33C7"/>
    <w:rsid w:val="7D3334E1"/>
    <w:rsid w:val="7D7C39D0"/>
    <w:rsid w:val="7D7D498E"/>
    <w:rsid w:val="7DBD122E"/>
    <w:rsid w:val="7DD86068"/>
    <w:rsid w:val="7DD9731E"/>
    <w:rsid w:val="7E027190"/>
    <w:rsid w:val="7E192908"/>
    <w:rsid w:val="7EA63D9B"/>
    <w:rsid w:val="7EBF45CC"/>
    <w:rsid w:val="7F044682"/>
    <w:rsid w:val="7F0A27A3"/>
    <w:rsid w:val="7F1B33EC"/>
    <w:rsid w:val="7F346304"/>
    <w:rsid w:val="7F5E337B"/>
    <w:rsid w:val="7F721BA4"/>
    <w:rsid w:val="7F730FEA"/>
    <w:rsid w:val="7F7630B6"/>
    <w:rsid w:val="7FD64829"/>
    <w:rsid w:val="7FFA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spacing w:line="240" w:lineRule="exact"/>
      <w:ind w:firstLine="562" w:firstLineChars="200"/>
    </w:pPr>
  </w:style>
  <w:style w:type="paragraph" w:styleId="3">
    <w:name w:val="Body Text Indent"/>
    <w:basedOn w:val="1"/>
    <w:next w:val="4"/>
    <w:autoRedefine/>
    <w:qFormat/>
    <w:uiPriority w:val="0"/>
    <w:pPr>
      <w:ind w:firstLine="630"/>
    </w:pPr>
    <w:rPr>
      <w:sz w:val="32"/>
      <w:szCs w:val="20"/>
    </w:rPr>
  </w:style>
  <w:style w:type="paragraph" w:styleId="4">
    <w:name w:val="envelope return"/>
    <w:basedOn w:val="1"/>
    <w:autoRedefine/>
    <w:qFormat/>
    <w:uiPriority w:val="0"/>
  </w:style>
  <w:style w:type="paragraph" w:styleId="6">
    <w:name w:val="Normal Indent"/>
    <w:basedOn w:val="1"/>
    <w:autoRedefine/>
    <w:qFormat/>
    <w:uiPriority w:val="0"/>
    <w:pPr>
      <w:ind w:firstLine="200" w:firstLineChars="200"/>
    </w:pPr>
    <w:rPr>
      <w:rFonts w:ascii="Calibri" w:hAnsi="Calibri"/>
    </w:rPr>
  </w:style>
  <w:style w:type="paragraph" w:styleId="7">
    <w:name w:val="annotation text"/>
    <w:basedOn w:val="1"/>
    <w:link w:val="26"/>
    <w:autoRedefine/>
    <w:qFormat/>
    <w:uiPriority w:val="0"/>
    <w:pPr>
      <w:jc w:val="left"/>
    </w:pPr>
  </w:style>
  <w:style w:type="paragraph" w:styleId="8">
    <w:name w:val="Body Text"/>
    <w:basedOn w:val="1"/>
    <w:next w:val="9"/>
    <w:autoRedefine/>
    <w:qFormat/>
    <w:uiPriority w:val="99"/>
    <w:rPr>
      <w:sz w:val="24"/>
    </w:r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Plain Text"/>
    <w:basedOn w:val="1"/>
    <w:autoRedefine/>
    <w:qFormat/>
    <w:uiPriority w:val="0"/>
    <w:rPr>
      <w:rFonts w:ascii="宋体" w:hAnsi="Courier New"/>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link w:val="32"/>
    <w:autoRedefine/>
    <w:qFormat/>
    <w:uiPriority w:val="0"/>
    <w:pPr>
      <w:tabs>
        <w:tab w:val="center" w:pos="4153"/>
        <w:tab w:val="right" w:pos="8306"/>
      </w:tabs>
      <w:snapToGrid w:val="0"/>
      <w:jc w:val="center"/>
    </w:pPr>
    <w:rPr>
      <w:sz w:val="18"/>
      <w:szCs w:val="18"/>
    </w:rPr>
  </w:style>
  <w:style w:type="paragraph" w:styleId="13">
    <w:name w:val="Normal (Web)"/>
    <w:basedOn w:val="1"/>
    <w:autoRedefine/>
    <w:unhideWhenUsed/>
    <w:qFormat/>
    <w:uiPriority w:val="0"/>
    <w:pPr>
      <w:widowControl/>
      <w:spacing w:line="360" w:lineRule="auto"/>
      <w:ind w:firstLine="560" w:firstLineChars="200"/>
      <w:jc w:val="left"/>
    </w:pPr>
    <w:rPr>
      <w:rFonts w:asciiTheme="minorEastAsia" w:hAnsiTheme="minorEastAsia" w:eastAsiaTheme="minorEastAsia"/>
      <w:kern w:val="0"/>
      <w:sz w:val="28"/>
      <w:szCs w:val="28"/>
      <w:shd w:val="clear" w:color="auto" w:fill="FFFFFF"/>
    </w:rPr>
  </w:style>
  <w:style w:type="paragraph" w:styleId="14">
    <w:name w:val="annotation subject"/>
    <w:basedOn w:val="7"/>
    <w:next w:val="7"/>
    <w:link w:val="27"/>
    <w:autoRedefine/>
    <w:qFormat/>
    <w:uiPriority w:val="0"/>
    <w:rPr>
      <w:b/>
      <w:bCs/>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autoRedefine/>
    <w:qFormat/>
    <w:uiPriority w:val="0"/>
    <w:rPr>
      <w:color w:val="333333"/>
      <w:u w:val="none"/>
    </w:rPr>
  </w:style>
  <w:style w:type="character" w:styleId="20">
    <w:name w:val="annotation reference"/>
    <w:basedOn w:val="17"/>
    <w:autoRedefine/>
    <w:qFormat/>
    <w:uiPriority w:val="0"/>
    <w:rPr>
      <w:sz w:val="21"/>
      <w:szCs w:val="21"/>
    </w:rPr>
  </w:style>
  <w:style w:type="paragraph" w:customStyle="1" w:styleId="21">
    <w:name w:val="列表段落1"/>
    <w:basedOn w:val="1"/>
    <w:autoRedefine/>
    <w:qFormat/>
    <w:uiPriority w:val="34"/>
    <w:pPr>
      <w:ind w:left="720"/>
      <w:contextualSpacing/>
    </w:pPr>
    <w:rPr>
      <w:szCs w:val="20"/>
    </w:rPr>
  </w:style>
  <w:style w:type="paragraph" w:customStyle="1" w:styleId="22">
    <w:name w:val="样式 首行缩进:  2 字符"/>
    <w:basedOn w:val="1"/>
    <w:autoRedefine/>
    <w:qFormat/>
    <w:uiPriority w:val="0"/>
    <w:pPr>
      <w:spacing w:line="400" w:lineRule="exact"/>
      <w:ind w:firstLine="200" w:firstLineChars="200"/>
    </w:pPr>
    <w:rPr>
      <w:rFonts w:ascii="Calibri" w:hAnsi="Calibri" w:cs="宋体"/>
      <w:sz w:val="24"/>
    </w:rPr>
  </w:style>
  <w:style w:type="paragraph" w:customStyle="1" w:styleId="23">
    <w:name w:val="列出段落1"/>
    <w:basedOn w:val="1"/>
    <w:autoRedefine/>
    <w:qFormat/>
    <w:uiPriority w:val="0"/>
    <w:pPr>
      <w:ind w:firstLine="420" w:firstLineChars="200"/>
    </w:pPr>
    <w:rPr>
      <w:rFonts w:ascii="Calibri" w:hAnsi="Calibri"/>
      <w:szCs w:val="22"/>
    </w:rPr>
  </w:style>
  <w:style w:type="paragraph" w:customStyle="1" w:styleId="24">
    <w:name w:val="[基本段落]"/>
    <w:basedOn w:val="1"/>
    <w:autoRedefine/>
    <w:qFormat/>
    <w:uiPriority w:val="99"/>
    <w:pPr>
      <w:autoSpaceDE w:val="0"/>
      <w:autoSpaceDN w:val="0"/>
      <w:adjustRightInd w:val="0"/>
      <w:spacing w:line="288" w:lineRule="auto"/>
    </w:pPr>
    <w:rPr>
      <w:rFonts w:ascii="宋体" w:cs="宋体"/>
      <w:color w:val="000000"/>
      <w:kern w:val="0"/>
      <w:sz w:val="24"/>
      <w:lang w:val="zh-CN"/>
    </w:rPr>
  </w:style>
  <w:style w:type="paragraph" w:customStyle="1" w:styleId="25">
    <w:name w:val="正文1"/>
    <w:basedOn w:val="1"/>
    <w:autoRedefine/>
    <w:qFormat/>
    <w:uiPriority w:val="0"/>
    <w:pPr>
      <w:tabs>
        <w:tab w:val="left" w:pos="420"/>
      </w:tabs>
      <w:spacing w:line="360" w:lineRule="auto"/>
      <w:ind w:firstLine="432"/>
      <w:jc w:val="left"/>
    </w:pPr>
    <w:rPr>
      <w:rFonts w:ascii="宋体" w:hAnsi="宋体"/>
      <w:b/>
      <w:sz w:val="24"/>
    </w:rPr>
  </w:style>
  <w:style w:type="character" w:customStyle="1" w:styleId="26">
    <w:name w:val="批注文字 字符"/>
    <w:basedOn w:val="17"/>
    <w:link w:val="7"/>
    <w:autoRedefine/>
    <w:qFormat/>
    <w:uiPriority w:val="0"/>
    <w:rPr>
      <w:kern w:val="2"/>
      <w:sz w:val="21"/>
      <w:szCs w:val="24"/>
    </w:rPr>
  </w:style>
  <w:style w:type="character" w:customStyle="1" w:styleId="27">
    <w:name w:val="批注主题 字符"/>
    <w:basedOn w:val="26"/>
    <w:link w:val="14"/>
    <w:autoRedefine/>
    <w:qFormat/>
    <w:uiPriority w:val="0"/>
    <w:rPr>
      <w:b/>
      <w:bCs/>
      <w:kern w:val="2"/>
      <w:sz w:val="21"/>
      <w:szCs w:val="24"/>
    </w:rPr>
  </w:style>
  <w:style w:type="character" w:customStyle="1" w:styleId="28">
    <w:name w:val="font11"/>
    <w:basedOn w:val="17"/>
    <w:autoRedefine/>
    <w:qFormat/>
    <w:uiPriority w:val="0"/>
    <w:rPr>
      <w:rFonts w:hint="eastAsia" w:ascii="宋体" w:hAnsi="宋体" w:eastAsia="宋体" w:cs="宋体"/>
      <w:b/>
      <w:bCs/>
      <w:color w:val="000000"/>
      <w:sz w:val="18"/>
      <w:szCs w:val="18"/>
      <w:u w:val="none"/>
    </w:rPr>
  </w:style>
  <w:style w:type="character" w:customStyle="1" w:styleId="29">
    <w:name w:val="font21"/>
    <w:basedOn w:val="17"/>
    <w:autoRedefine/>
    <w:qFormat/>
    <w:uiPriority w:val="0"/>
    <w:rPr>
      <w:rFonts w:hint="eastAsia" w:ascii="宋体" w:hAnsi="宋体" w:eastAsia="宋体" w:cs="宋体"/>
      <w:color w:val="000000"/>
      <w:sz w:val="20"/>
      <w:szCs w:val="20"/>
      <w:u w:val="none"/>
    </w:rPr>
  </w:style>
  <w:style w:type="character" w:customStyle="1" w:styleId="30">
    <w:name w:val="font71"/>
    <w:basedOn w:val="17"/>
    <w:autoRedefine/>
    <w:qFormat/>
    <w:uiPriority w:val="0"/>
    <w:rPr>
      <w:rFonts w:ascii="微软雅黑" w:hAnsi="微软雅黑" w:eastAsia="微软雅黑" w:cs="微软雅黑"/>
      <w:color w:val="333333"/>
      <w:sz w:val="21"/>
      <w:szCs w:val="21"/>
      <w:u w:val="none"/>
    </w:rPr>
  </w:style>
  <w:style w:type="character" w:customStyle="1" w:styleId="31">
    <w:name w:val="font81"/>
    <w:basedOn w:val="17"/>
    <w:autoRedefine/>
    <w:qFormat/>
    <w:uiPriority w:val="0"/>
    <w:rPr>
      <w:rFonts w:ascii="Arial" w:hAnsi="Arial" w:cs="Arial"/>
      <w:color w:val="000000"/>
      <w:sz w:val="24"/>
      <w:szCs w:val="24"/>
      <w:u w:val="none"/>
    </w:rPr>
  </w:style>
  <w:style w:type="character" w:customStyle="1" w:styleId="32">
    <w:name w:val="页眉 字符"/>
    <w:basedOn w:val="17"/>
    <w:link w:val="12"/>
    <w:autoRedefine/>
    <w:qFormat/>
    <w:uiPriority w:val="0"/>
    <w:rPr>
      <w:kern w:val="2"/>
      <w:sz w:val="18"/>
      <w:szCs w:val="18"/>
    </w:rPr>
  </w:style>
  <w:style w:type="paragraph" w:customStyle="1" w:styleId="3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4">
    <w:name w:val="列出段落2"/>
    <w:basedOn w:val="1"/>
    <w:autoRedefine/>
    <w:unhideWhenUsed/>
    <w:qFormat/>
    <w:uiPriority w:val="99"/>
    <w:pPr>
      <w:ind w:firstLine="420" w:firstLineChars="200"/>
    </w:pPr>
  </w:style>
  <w:style w:type="character" w:customStyle="1" w:styleId="35">
    <w:name w:val="font31"/>
    <w:basedOn w:val="17"/>
    <w:qFormat/>
    <w:uiPriority w:val="0"/>
    <w:rPr>
      <w:rFonts w:hint="eastAsia" w:ascii="宋体" w:hAnsi="宋体" w:eastAsia="宋体" w:cs="宋体"/>
      <w:color w:val="000000"/>
      <w:sz w:val="21"/>
      <w:szCs w:val="21"/>
      <w:u w:val="none"/>
    </w:rPr>
  </w:style>
  <w:style w:type="character" w:customStyle="1" w:styleId="36">
    <w:name w:val="font101"/>
    <w:basedOn w:val="17"/>
    <w:qFormat/>
    <w:uiPriority w:val="0"/>
    <w:rPr>
      <w:rFonts w:hint="eastAsia" w:ascii="宋体" w:hAnsi="宋体" w:eastAsia="宋体" w:cs="宋体"/>
      <w:b/>
      <w:bCs/>
      <w:color w:val="000000"/>
      <w:sz w:val="20"/>
      <w:szCs w:val="20"/>
      <w:u w:val="none"/>
    </w:rPr>
  </w:style>
  <w:style w:type="character" w:customStyle="1" w:styleId="37">
    <w:name w:val="font91"/>
    <w:basedOn w:val="17"/>
    <w:qFormat/>
    <w:uiPriority w:val="0"/>
    <w:rPr>
      <w:rFonts w:hint="eastAsia" w:ascii="宋体" w:hAnsi="宋体" w:eastAsia="宋体" w:cs="宋体"/>
      <w:color w:val="000000"/>
      <w:sz w:val="20"/>
      <w:szCs w:val="20"/>
      <w:u w:val="none"/>
    </w:rPr>
  </w:style>
  <w:style w:type="character" w:customStyle="1" w:styleId="38">
    <w:name w:val="font51"/>
    <w:basedOn w:val="17"/>
    <w:qFormat/>
    <w:uiPriority w:val="0"/>
    <w:rPr>
      <w:rFonts w:hint="eastAsia" w:ascii="宋体" w:hAnsi="宋体" w:eastAsia="宋体" w:cs="宋体"/>
      <w:b/>
      <w:bCs/>
      <w:color w:val="000000"/>
      <w:sz w:val="20"/>
      <w:szCs w:val="20"/>
      <w:u w:val="none"/>
    </w:rPr>
  </w:style>
  <w:style w:type="character" w:customStyle="1" w:styleId="39">
    <w:name w:val="font41"/>
    <w:basedOn w:val="1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1621</Words>
  <Characters>1724</Characters>
  <Lines>13</Lines>
  <Paragraphs>3</Paragraphs>
  <TotalTime>3</TotalTime>
  <ScaleCrop>false</ScaleCrop>
  <LinksUpToDate>false</LinksUpToDate>
  <CharactersWithSpaces>1824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2026-02-04T06:13:00Z</dcterms:created>
  <dc:creator>WPS_1528075340</dc:creator>
  <cp:lastModifiedBy>伍建</cp:lastModifiedBy>
  <cp:lastPrinted>2025-06-04T03:49:00Z</cp:lastPrinted>
  <dcterms:modified xsi:type="dcterms:W3CDTF">2026-02-04T06:16:27Z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7BD5EADF999A431486281C2DEA683B4D_13</vt:lpwstr>
  </property>
  <property fmtid="{D5CDD505-2E9C-101B-9397-08002B2CF9AE}" pid="4" name="KSOTemplateDocerSaveRecord">
    <vt:lpwstr>eyJoZGlkIjoiYjk5ODM0YmMxOWJiYWQyNDU4MGIzYWRmYTA0ZmI5NDciLCJ1c2VySWQiOiIxNjM4ODA5MTkwIn0=</vt:lpwstr>
  </property>
</Properties>
</file>