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rPr>
        <w:t>龙蟒</w:t>
      </w:r>
      <w:r>
        <w:rPr>
          <w:rFonts w:hint="eastAsia" w:ascii="宋体" w:hAnsi="宋体" w:eastAsia="宋体" w:cs="宋体"/>
          <w:b/>
          <w:sz w:val="44"/>
          <w:szCs w:val="44"/>
          <w:lang w:val="en-US" w:eastAsia="zh-CN"/>
        </w:rPr>
        <w:t>大地农业</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2025-01#A废旧物资处置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02</w:t>
      </w:r>
      <w:r>
        <w:rPr>
          <w:rFonts w:ascii="宋体" w:hAnsi="宋体"/>
          <w:color w:val="FF0000"/>
          <w:sz w:val="28"/>
          <w:szCs w:val="28"/>
        </w:rPr>
        <w:t>月</w:t>
      </w:r>
      <w:r>
        <w:rPr>
          <w:rFonts w:hint="eastAsia" w:ascii="宋体" w:hAnsi="宋体"/>
          <w:color w:val="FF0000"/>
          <w:sz w:val="28"/>
          <w:szCs w:val="28"/>
          <w:lang w:val="en-US" w:eastAsia="zh-CN"/>
        </w:rPr>
        <w:t>18</w:t>
      </w:r>
      <w:r>
        <w:rPr>
          <w:rFonts w:ascii="宋体" w:hAnsi="宋体"/>
          <w:color w:val="FF0000"/>
          <w:sz w:val="28"/>
          <w:szCs w:val="28"/>
        </w:rPr>
        <w:t>日~</w:t>
      </w:r>
      <w:r>
        <w:rPr>
          <w:rFonts w:hint="eastAsia" w:ascii="宋体" w:hAnsi="宋体"/>
          <w:color w:val="FF0000"/>
          <w:sz w:val="28"/>
          <w:szCs w:val="28"/>
          <w:lang w:val="en-US" w:eastAsia="zh-CN"/>
        </w:rPr>
        <w:t>2025</w:t>
      </w:r>
      <w:r>
        <w:rPr>
          <w:rFonts w:ascii="宋体" w:hAnsi="宋体"/>
          <w:color w:val="FF0000"/>
          <w:sz w:val="28"/>
          <w:szCs w:val="28"/>
        </w:rPr>
        <w:t>年</w:t>
      </w:r>
      <w:r>
        <w:rPr>
          <w:rFonts w:hint="eastAsia" w:ascii="宋体" w:hAnsi="宋体"/>
          <w:color w:val="FF0000"/>
          <w:sz w:val="28"/>
          <w:szCs w:val="28"/>
          <w:lang w:val="en-US" w:eastAsia="zh-CN"/>
        </w:rPr>
        <w:t>02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907"/>
        <w:gridCol w:w="2048"/>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报废原料包装袋、布托盘</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各类杂袋</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945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FD3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p>
        </w:tc>
      </w:tr>
      <w:tr w14:paraId="64AF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D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E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滤袋（危废品）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聚酯覆膜布袋</w:t>
            </w:r>
            <w:r>
              <w:rPr>
                <w:rFonts w:hint="default" w:ascii="Times New Roman" w:hAnsi="Times New Roman" w:eastAsia="宋体" w:cs="Times New Roman"/>
                <w:i w:val="0"/>
                <w:iCs w:val="0"/>
                <w:color w:val="000000"/>
                <w:kern w:val="0"/>
                <w:sz w:val="18"/>
                <w:szCs w:val="18"/>
                <w:u w:val="none"/>
                <w:lang w:val="en-US" w:eastAsia="zh-CN" w:bidi="ar"/>
              </w:rPr>
              <w:t>133*3000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7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0.64</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715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4A66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7F9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1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报废原料废口袋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各类杂袋</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2DE0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3C63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878D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21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7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脱碳液铁桶</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28D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215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673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834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3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脱碳液胶桶</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2DF2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298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00A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6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2DE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2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循环水药剂空桶</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8089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B940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052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EE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4E0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9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凉水塔填料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7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PVC</w:t>
            </w:r>
            <w:r>
              <w:rPr>
                <w:rFonts w:hint="eastAsia" w:ascii="宋体" w:hAnsi="宋体" w:eastAsia="宋体" w:cs="宋体"/>
                <w:i w:val="0"/>
                <w:iCs w:val="0"/>
                <w:color w:val="000000"/>
                <w:kern w:val="0"/>
                <w:sz w:val="18"/>
                <w:szCs w:val="18"/>
                <w:u w:val="none"/>
                <w:lang w:val="en-US" w:eastAsia="zh-CN" w:bidi="ar"/>
              </w:rPr>
              <w:t>材质</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85C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6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7795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F68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7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0DD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A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废铁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3ED8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67F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834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5F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66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9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废木材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设备包装箱</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57508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8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3216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C796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B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D7D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D8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7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废输送带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C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496E0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FB3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D35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F0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880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6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9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轻薄料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8064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5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61A5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D6C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57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A05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0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7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不锈钢</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7180A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1A5A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7120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17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549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B3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废托辊</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D008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646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51F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67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88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27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高分子板</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21361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FBAB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20DA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37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2153</Words>
  <Characters>2437</Characters>
  <Lines>17</Lines>
  <Paragraphs>4</Paragraphs>
  <TotalTime>0</TotalTime>
  <ScaleCrop>false</ScaleCrop>
  <LinksUpToDate>false</LinksUpToDate>
  <CharactersWithSpaces>2880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2025-02-19T03:04:40Z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